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E3742" w14:textId="4E68C434" w:rsidR="00F30ECC" w:rsidRPr="00641317" w:rsidRDefault="00C51DC2" w:rsidP="00641317">
      <w:pPr>
        <w:jc w:val="right"/>
        <w:rPr>
          <w:b/>
          <w:color w:val="286669"/>
          <w:sz w:val="28"/>
          <w:szCs w:val="28"/>
        </w:rPr>
      </w:pPr>
      <w:r w:rsidRPr="00641317">
        <w:rPr>
          <w:b/>
          <w:color w:val="286669"/>
          <w:sz w:val="28"/>
          <w:szCs w:val="28"/>
        </w:rPr>
        <w:t>PRESS RELEASE</w:t>
      </w:r>
    </w:p>
    <w:p w14:paraId="1E1ACA0D" w14:textId="667267FF" w:rsidR="0068785F" w:rsidRPr="00641317" w:rsidRDefault="0068785F" w:rsidP="00641317">
      <w:pPr>
        <w:spacing w:after="0" w:line="240" w:lineRule="auto"/>
        <w:jc w:val="right"/>
        <w:rPr>
          <w:color w:val="286669"/>
          <w:sz w:val="18"/>
          <w:szCs w:val="18"/>
        </w:rPr>
      </w:pPr>
      <w:r w:rsidRPr="00641317">
        <w:rPr>
          <w:color w:val="286669"/>
          <w:sz w:val="18"/>
          <w:szCs w:val="18"/>
        </w:rPr>
        <w:t xml:space="preserve">                                                            </w:t>
      </w:r>
      <w:r w:rsidR="00F30ECC" w:rsidRPr="00641317">
        <w:rPr>
          <w:color w:val="286669"/>
          <w:sz w:val="18"/>
          <w:szCs w:val="18"/>
        </w:rPr>
        <w:t>Ljubljana</w:t>
      </w:r>
      <w:r w:rsidR="00182FD3" w:rsidRPr="00641317">
        <w:rPr>
          <w:color w:val="286669"/>
          <w:sz w:val="18"/>
          <w:szCs w:val="18"/>
        </w:rPr>
        <w:t xml:space="preserve"> </w:t>
      </w:r>
      <w:r w:rsidR="00AD3A68" w:rsidRPr="00641317">
        <w:rPr>
          <w:color w:val="286669"/>
          <w:sz w:val="18"/>
          <w:szCs w:val="18"/>
        </w:rPr>
        <w:t>–</w:t>
      </w:r>
      <w:r w:rsidR="00182FD3" w:rsidRPr="00641317">
        <w:rPr>
          <w:color w:val="286669"/>
          <w:sz w:val="18"/>
          <w:szCs w:val="18"/>
        </w:rPr>
        <w:t xml:space="preserve"> </w:t>
      </w:r>
      <w:r w:rsidRPr="00641317">
        <w:rPr>
          <w:color w:val="286669"/>
          <w:sz w:val="18"/>
          <w:szCs w:val="18"/>
        </w:rPr>
        <w:t>Cannes</w:t>
      </w:r>
      <w:r w:rsidR="00AD3A68" w:rsidRPr="00641317">
        <w:rPr>
          <w:color w:val="286669"/>
          <w:sz w:val="18"/>
          <w:szCs w:val="18"/>
        </w:rPr>
        <w:t xml:space="preserve">, </w:t>
      </w:r>
      <w:r w:rsidR="00AE6E7B" w:rsidRPr="00641317">
        <w:rPr>
          <w:color w:val="286669"/>
          <w:sz w:val="18"/>
          <w:szCs w:val="18"/>
        </w:rPr>
        <w:t>17</w:t>
      </w:r>
      <w:r w:rsidR="00182FD3" w:rsidRPr="00641317">
        <w:rPr>
          <w:color w:val="286669"/>
          <w:sz w:val="18"/>
          <w:szCs w:val="18"/>
        </w:rPr>
        <w:t>th of</w:t>
      </w:r>
      <w:r w:rsidR="008D7769" w:rsidRPr="00641317">
        <w:rPr>
          <w:color w:val="286669"/>
          <w:sz w:val="18"/>
          <w:szCs w:val="18"/>
        </w:rPr>
        <w:t xml:space="preserve"> May</w:t>
      </w:r>
      <w:r w:rsidR="00F30ECC" w:rsidRPr="00641317">
        <w:rPr>
          <w:color w:val="286669"/>
          <w:sz w:val="18"/>
          <w:szCs w:val="18"/>
        </w:rPr>
        <w:t xml:space="preserve"> </w:t>
      </w:r>
      <w:r w:rsidRPr="00641317">
        <w:rPr>
          <w:color w:val="286669"/>
          <w:sz w:val="18"/>
          <w:szCs w:val="18"/>
        </w:rPr>
        <w:t>2017</w:t>
      </w:r>
    </w:p>
    <w:p w14:paraId="2801DCC4" w14:textId="3EE882FD" w:rsidR="00182FD3" w:rsidRPr="00E32F81" w:rsidRDefault="00746D52" w:rsidP="00641317">
      <w:pPr>
        <w:pStyle w:val="Title"/>
        <w:rPr>
          <w:rFonts w:ascii="Calibri" w:hAnsi="Calibri"/>
          <w:b/>
          <w:bCs/>
          <w:color w:val="87AA3F"/>
          <w:spacing w:val="0"/>
          <w:sz w:val="40"/>
          <w:szCs w:val="40"/>
          <w:lang w:val="en-GB"/>
        </w:rPr>
      </w:pPr>
      <w:r w:rsidRPr="00AE6E7B">
        <w:rPr>
          <w:sz w:val="20"/>
          <w:szCs w:val="20"/>
        </w:rPr>
        <w:br/>
      </w:r>
      <w:r w:rsidR="00182FD3" w:rsidRPr="00E32F81">
        <w:rPr>
          <w:rFonts w:ascii="Calibri" w:hAnsi="Calibri"/>
          <w:b/>
          <w:bCs/>
          <w:color w:val="87AA3F"/>
          <w:spacing w:val="0"/>
          <w:sz w:val="40"/>
          <w:szCs w:val="40"/>
          <w:lang w:val="en-GB"/>
        </w:rPr>
        <w:t>BY INTRODUCING CASH REBATE, SLOVENIA HAS JUST BECOME MORE EASILY ACCESSIBLE FOR INTERNATIONAL FILMMA</w:t>
      </w:r>
      <w:bookmarkStart w:id="0" w:name="_GoBack"/>
      <w:bookmarkEnd w:id="0"/>
      <w:r w:rsidR="00182FD3" w:rsidRPr="00E32F81">
        <w:rPr>
          <w:rFonts w:ascii="Calibri" w:hAnsi="Calibri"/>
          <w:b/>
          <w:bCs/>
          <w:color w:val="87AA3F"/>
          <w:spacing w:val="0"/>
          <w:sz w:val="40"/>
          <w:szCs w:val="40"/>
          <w:lang w:val="en-GB"/>
        </w:rPr>
        <w:t>KERS AND INVESTORS</w:t>
      </w:r>
    </w:p>
    <w:p w14:paraId="4924FC7C" w14:textId="77777777" w:rsidR="00182FD3" w:rsidRPr="00AE6E7B" w:rsidRDefault="00182FD3" w:rsidP="00641317">
      <w:pPr>
        <w:spacing w:after="0" w:line="240" w:lineRule="auto"/>
        <w:rPr>
          <w:b/>
          <w:sz w:val="20"/>
          <w:szCs w:val="20"/>
          <w:lang w:val="en-GB"/>
        </w:rPr>
      </w:pPr>
    </w:p>
    <w:p w14:paraId="522F9835" w14:textId="5876303A" w:rsidR="00C26738" w:rsidRPr="00E32F81" w:rsidRDefault="008D7769" w:rsidP="00641317">
      <w:pPr>
        <w:spacing w:after="0" w:line="240" w:lineRule="auto"/>
        <w:rPr>
          <w:color w:val="286669"/>
          <w:sz w:val="28"/>
          <w:szCs w:val="28"/>
        </w:rPr>
      </w:pPr>
      <w:r w:rsidRPr="00E32F81">
        <w:rPr>
          <w:color w:val="286669"/>
          <w:sz w:val="28"/>
          <w:szCs w:val="28"/>
          <w:lang w:val="en-GB"/>
        </w:rPr>
        <w:t>In cooperation with the Slovenian Tourist Board and the Ministry of Culture</w:t>
      </w:r>
      <w:r w:rsidR="009577A0" w:rsidRPr="00E32F81">
        <w:rPr>
          <w:color w:val="286669"/>
          <w:sz w:val="28"/>
          <w:szCs w:val="28"/>
          <w:lang w:val="en-GB"/>
        </w:rPr>
        <w:t>,</w:t>
      </w:r>
      <w:r w:rsidRPr="00E32F81">
        <w:rPr>
          <w:color w:val="286669"/>
          <w:sz w:val="28"/>
          <w:szCs w:val="28"/>
          <w:lang w:val="en-GB"/>
        </w:rPr>
        <w:t xml:space="preserve"> the Slovenian Film Centre will present the measure intro</w:t>
      </w:r>
      <w:r w:rsidR="00053F8F" w:rsidRPr="00E32F81">
        <w:rPr>
          <w:color w:val="286669"/>
          <w:sz w:val="28"/>
          <w:szCs w:val="28"/>
          <w:lang w:val="en-GB"/>
        </w:rPr>
        <w:t>ducing the right to cash rebate</w:t>
      </w:r>
      <w:r w:rsidRPr="00E32F81">
        <w:rPr>
          <w:color w:val="286669"/>
          <w:sz w:val="28"/>
          <w:szCs w:val="28"/>
          <w:lang w:val="en-GB"/>
        </w:rPr>
        <w:t xml:space="preserve"> to the global film community</w:t>
      </w:r>
      <w:r w:rsidR="009577A0" w:rsidRPr="00E32F81">
        <w:rPr>
          <w:color w:val="286669"/>
          <w:sz w:val="28"/>
          <w:szCs w:val="28"/>
          <w:lang w:val="en-GB"/>
        </w:rPr>
        <w:t xml:space="preserve"> at the European Film Market in Cannes, on </w:t>
      </w:r>
      <w:r w:rsidR="009577A0" w:rsidRPr="00E32F81">
        <w:rPr>
          <w:b/>
          <w:color w:val="286669"/>
          <w:sz w:val="28"/>
          <w:szCs w:val="28"/>
          <w:lang w:val="en-GB"/>
        </w:rPr>
        <w:t>22 May at 11:00</w:t>
      </w:r>
      <w:r w:rsidR="009577A0" w:rsidRPr="00E32F81">
        <w:rPr>
          <w:color w:val="286669"/>
          <w:sz w:val="28"/>
          <w:szCs w:val="28"/>
          <w:lang w:val="en-GB"/>
        </w:rPr>
        <w:t>.</w:t>
      </w:r>
    </w:p>
    <w:p w14:paraId="06EF1767" w14:textId="77777777" w:rsidR="00A21F48" w:rsidRPr="00AE6E7B" w:rsidRDefault="00A21F48" w:rsidP="00641317">
      <w:pPr>
        <w:pStyle w:val="bodytext"/>
        <w:spacing w:before="0" w:beforeAutospacing="0" w:after="0" w:afterAutospacing="0"/>
        <w:rPr>
          <w:rFonts w:asciiTheme="minorHAnsi" w:hAnsiTheme="minorHAnsi"/>
          <w:sz w:val="20"/>
          <w:szCs w:val="20"/>
        </w:rPr>
      </w:pPr>
    </w:p>
    <w:p w14:paraId="1D617E59" w14:textId="079A7780" w:rsidR="007B3F10" w:rsidRPr="00AE6E7B" w:rsidRDefault="008D7769" w:rsidP="00641317">
      <w:pPr>
        <w:pStyle w:val="bodytext"/>
        <w:spacing w:before="0" w:beforeAutospacing="0" w:after="0" w:afterAutospacing="0"/>
        <w:rPr>
          <w:rFonts w:asciiTheme="minorHAnsi" w:hAnsiTheme="minorHAnsi"/>
          <w:sz w:val="20"/>
          <w:szCs w:val="20"/>
        </w:rPr>
      </w:pPr>
      <w:r w:rsidRPr="00AE6E7B">
        <w:rPr>
          <w:rFonts w:asciiTheme="minorHAnsi" w:hAnsiTheme="minorHAnsi"/>
          <w:sz w:val="20"/>
          <w:szCs w:val="20"/>
          <w:lang w:val="en-GB"/>
        </w:rPr>
        <w:t xml:space="preserve">The main goal of the Slovenian Film Centre, </w:t>
      </w:r>
      <w:r w:rsidR="00053F8F" w:rsidRPr="00AE6E7B">
        <w:rPr>
          <w:rFonts w:asciiTheme="minorHAnsi" w:hAnsiTheme="minorHAnsi"/>
          <w:sz w:val="20"/>
          <w:szCs w:val="20"/>
          <w:lang w:val="en-GB"/>
        </w:rPr>
        <w:t xml:space="preserve">a public agency of the Republic of Slovenia, is to encourage the creativity in the national film and </w:t>
      </w:r>
      <w:proofErr w:type="spellStart"/>
      <w:r w:rsidR="00053F8F" w:rsidRPr="00AE6E7B">
        <w:rPr>
          <w:rFonts w:asciiTheme="minorHAnsi" w:hAnsiTheme="minorHAnsi"/>
          <w:sz w:val="20"/>
          <w:szCs w:val="20"/>
          <w:lang w:val="en-GB"/>
        </w:rPr>
        <w:t>audiovisual</w:t>
      </w:r>
      <w:proofErr w:type="spellEnd"/>
      <w:r w:rsidR="00053F8F" w:rsidRPr="00AE6E7B">
        <w:rPr>
          <w:rFonts w:asciiTheme="minorHAnsi" w:hAnsiTheme="minorHAnsi"/>
          <w:sz w:val="20"/>
          <w:szCs w:val="20"/>
          <w:lang w:val="en-GB"/>
        </w:rPr>
        <w:t xml:space="preserve"> field. One of its tasks is also to promote Slovenia as a fascinating filming location.</w:t>
      </w:r>
      <w:r w:rsidR="00D52AAF" w:rsidRPr="00AE6E7B">
        <w:rPr>
          <w:rFonts w:asciiTheme="minorHAnsi" w:hAnsiTheme="minorHAnsi"/>
          <w:sz w:val="20"/>
          <w:szCs w:val="20"/>
        </w:rPr>
        <w:t xml:space="preserve"> </w:t>
      </w:r>
      <w:r w:rsidR="00053F8F" w:rsidRPr="00AE6E7B">
        <w:rPr>
          <w:rFonts w:asciiTheme="minorHAnsi" w:hAnsiTheme="minorHAnsi"/>
          <w:sz w:val="20"/>
          <w:szCs w:val="20"/>
          <w:lang w:val="en-GB"/>
        </w:rPr>
        <w:t xml:space="preserve">In order to facilitate the realisation of both of these goals, in October 2016 the Government of the Republic of Slovenia </w:t>
      </w:r>
      <w:r w:rsidR="0088222E" w:rsidRPr="00AE6E7B">
        <w:rPr>
          <w:rFonts w:asciiTheme="minorHAnsi" w:hAnsiTheme="minorHAnsi"/>
          <w:sz w:val="20"/>
          <w:szCs w:val="20"/>
          <w:lang w:val="en-GB"/>
        </w:rPr>
        <w:t>adopted</w:t>
      </w:r>
      <w:r w:rsidR="00053F8F" w:rsidRPr="00AE6E7B">
        <w:rPr>
          <w:rFonts w:asciiTheme="minorHAnsi" w:hAnsiTheme="minorHAnsi"/>
          <w:sz w:val="20"/>
          <w:szCs w:val="20"/>
          <w:lang w:val="en-GB"/>
        </w:rPr>
        <w:t xml:space="preserve"> a measure enabling the foreign </w:t>
      </w:r>
      <w:proofErr w:type="spellStart"/>
      <w:r w:rsidR="00053F8F" w:rsidRPr="00AE6E7B">
        <w:rPr>
          <w:rFonts w:asciiTheme="minorHAnsi" w:hAnsiTheme="minorHAnsi"/>
          <w:sz w:val="20"/>
          <w:szCs w:val="20"/>
          <w:lang w:val="en-GB"/>
        </w:rPr>
        <w:t>audiovisual</w:t>
      </w:r>
      <w:proofErr w:type="spellEnd"/>
      <w:r w:rsidR="00053F8F" w:rsidRPr="00AE6E7B">
        <w:rPr>
          <w:rFonts w:asciiTheme="minorHAnsi" w:hAnsiTheme="minorHAnsi"/>
          <w:sz w:val="20"/>
          <w:szCs w:val="20"/>
          <w:lang w:val="en-GB"/>
        </w:rPr>
        <w:t xml:space="preserve"> producers to </w:t>
      </w:r>
      <w:r w:rsidR="00053F8F" w:rsidRPr="00AE6E7B">
        <w:rPr>
          <w:rFonts w:asciiTheme="minorHAnsi" w:hAnsiTheme="minorHAnsi"/>
          <w:b/>
          <w:sz w:val="20"/>
          <w:szCs w:val="20"/>
          <w:lang w:val="en-GB"/>
        </w:rPr>
        <w:t>exercise the right to cash rebate</w:t>
      </w:r>
      <w:r w:rsidR="00053F8F" w:rsidRPr="00AE6E7B">
        <w:rPr>
          <w:rFonts w:asciiTheme="minorHAnsi" w:hAnsiTheme="minorHAnsi"/>
          <w:sz w:val="20"/>
          <w:szCs w:val="20"/>
          <w:lang w:val="en-GB"/>
        </w:rPr>
        <w:t>.</w:t>
      </w:r>
      <w:r w:rsidR="007B3F10" w:rsidRPr="00AE6E7B">
        <w:rPr>
          <w:rFonts w:asciiTheme="minorHAnsi" w:hAnsiTheme="minorHAnsi"/>
          <w:sz w:val="20"/>
          <w:szCs w:val="20"/>
        </w:rPr>
        <w:t xml:space="preserve"> </w:t>
      </w:r>
      <w:r w:rsidR="0088222E" w:rsidRPr="00AE6E7B">
        <w:rPr>
          <w:rFonts w:asciiTheme="minorHAnsi" w:hAnsiTheme="minorHAnsi"/>
          <w:sz w:val="20"/>
          <w:szCs w:val="20"/>
          <w:lang w:val="en-GB"/>
        </w:rPr>
        <w:t xml:space="preserve">This is an important milestone in the development of the Slovenian film industry, allowing for closer cooperation between </w:t>
      </w:r>
      <w:proofErr w:type="spellStart"/>
      <w:r w:rsidR="0088222E" w:rsidRPr="00AE6E7B">
        <w:rPr>
          <w:rFonts w:asciiTheme="minorHAnsi" w:hAnsiTheme="minorHAnsi"/>
          <w:sz w:val="20"/>
          <w:szCs w:val="20"/>
          <w:lang w:val="en-GB"/>
        </w:rPr>
        <w:t>audiovisual</w:t>
      </w:r>
      <w:proofErr w:type="spellEnd"/>
      <w:r w:rsidR="0088222E" w:rsidRPr="00AE6E7B">
        <w:rPr>
          <w:rFonts w:asciiTheme="minorHAnsi" w:hAnsiTheme="minorHAnsi"/>
          <w:sz w:val="20"/>
          <w:szCs w:val="20"/>
          <w:lang w:val="en-GB"/>
        </w:rPr>
        <w:t xml:space="preserve"> creativity and economy as well as focusing on the European financial perspectives and the new </w:t>
      </w:r>
      <w:r w:rsidR="009577A0" w:rsidRPr="00AE6E7B">
        <w:rPr>
          <w:rFonts w:asciiTheme="minorHAnsi" w:hAnsiTheme="minorHAnsi"/>
          <w:sz w:val="20"/>
          <w:szCs w:val="20"/>
          <w:lang w:val="en-GB"/>
        </w:rPr>
        <w:t>model of economy.</w:t>
      </w:r>
      <w:r w:rsidR="007B3F10" w:rsidRPr="00AE6E7B">
        <w:rPr>
          <w:rFonts w:asciiTheme="minorHAnsi" w:hAnsiTheme="minorHAnsi"/>
          <w:sz w:val="20"/>
          <w:szCs w:val="20"/>
        </w:rPr>
        <w:t xml:space="preserve"> </w:t>
      </w:r>
    </w:p>
    <w:p w14:paraId="4038CB16" w14:textId="77777777" w:rsidR="007B3F10" w:rsidRPr="00AE6E7B" w:rsidRDefault="007B3F10" w:rsidP="00641317">
      <w:pPr>
        <w:pStyle w:val="bodytext"/>
        <w:spacing w:before="0" w:beforeAutospacing="0" w:after="0" w:afterAutospacing="0"/>
        <w:rPr>
          <w:rFonts w:asciiTheme="minorHAnsi" w:hAnsiTheme="minorHAnsi"/>
          <w:sz w:val="20"/>
          <w:szCs w:val="20"/>
        </w:rPr>
      </w:pPr>
    </w:p>
    <w:p w14:paraId="5DD3F204" w14:textId="636EB4F9" w:rsidR="00FF1717" w:rsidRPr="00AE6E7B" w:rsidRDefault="0088222E" w:rsidP="00641317">
      <w:pPr>
        <w:spacing w:after="0" w:line="240" w:lineRule="auto"/>
        <w:rPr>
          <w:sz w:val="20"/>
          <w:szCs w:val="20"/>
        </w:rPr>
      </w:pPr>
      <w:r w:rsidRPr="00AE6E7B">
        <w:rPr>
          <w:sz w:val="20"/>
          <w:szCs w:val="20"/>
          <w:lang w:val="en-GB"/>
        </w:rPr>
        <w:t xml:space="preserve">In accordance with this measure, in March 2017 the Slovenian Film Centre published a </w:t>
      </w:r>
      <w:r w:rsidRPr="00AE6E7B">
        <w:rPr>
          <w:b/>
          <w:sz w:val="20"/>
          <w:szCs w:val="20"/>
          <w:lang w:val="en-GB"/>
        </w:rPr>
        <w:t xml:space="preserve">Public Call for the encouragement of </w:t>
      </w:r>
      <w:proofErr w:type="spellStart"/>
      <w:r w:rsidRPr="00AE6E7B">
        <w:rPr>
          <w:b/>
          <w:sz w:val="20"/>
          <w:szCs w:val="20"/>
          <w:lang w:val="en-GB"/>
        </w:rPr>
        <w:t>audiovisual</w:t>
      </w:r>
      <w:proofErr w:type="spellEnd"/>
      <w:r w:rsidRPr="00AE6E7B">
        <w:rPr>
          <w:b/>
          <w:sz w:val="20"/>
          <w:szCs w:val="20"/>
          <w:lang w:val="en-GB"/>
        </w:rPr>
        <w:t xml:space="preserve"> production investment </w:t>
      </w:r>
      <w:r w:rsidRPr="00AE6E7B">
        <w:rPr>
          <w:sz w:val="20"/>
          <w:szCs w:val="20"/>
          <w:lang w:val="en-GB"/>
        </w:rPr>
        <w:t>on its website.</w:t>
      </w:r>
      <w:r w:rsidR="007B3F10" w:rsidRPr="00AE6E7B">
        <w:rPr>
          <w:sz w:val="20"/>
          <w:szCs w:val="20"/>
        </w:rPr>
        <w:t xml:space="preserve"> </w:t>
      </w:r>
      <w:r w:rsidRPr="00AE6E7B">
        <w:rPr>
          <w:sz w:val="20"/>
          <w:szCs w:val="20"/>
          <w:lang w:val="en-GB"/>
        </w:rPr>
        <w:t xml:space="preserve">The approximate amount of available resources, intended for cash rebates, is </w:t>
      </w:r>
      <w:r w:rsidRPr="00AE6E7B">
        <w:rPr>
          <w:b/>
          <w:sz w:val="20"/>
          <w:szCs w:val="20"/>
          <w:lang w:val="en-GB"/>
        </w:rPr>
        <w:t>EUR 1,000,000</w:t>
      </w:r>
      <w:r w:rsidR="008671D4" w:rsidRPr="00AE6E7B">
        <w:rPr>
          <w:sz w:val="20"/>
          <w:szCs w:val="20"/>
          <w:lang w:val="en-GB"/>
        </w:rPr>
        <w:t>. The absorption of funds will become possible in 2018.</w:t>
      </w:r>
      <w:r w:rsidR="007B3F10" w:rsidRPr="00AE6E7B">
        <w:rPr>
          <w:sz w:val="20"/>
          <w:szCs w:val="20"/>
        </w:rPr>
        <w:t xml:space="preserve"> </w:t>
      </w:r>
      <w:r w:rsidR="008671D4" w:rsidRPr="00AE6E7B">
        <w:rPr>
          <w:sz w:val="20"/>
          <w:szCs w:val="20"/>
          <w:lang w:val="en-GB"/>
        </w:rPr>
        <w:t xml:space="preserve">The cash rebate amounts </w:t>
      </w:r>
      <w:r w:rsidR="008671D4" w:rsidRPr="00AE6E7B">
        <w:rPr>
          <w:b/>
          <w:sz w:val="20"/>
          <w:szCs w:val="20"/>
          <w:lang w:val="en-GB"/>
        </w:rPr>
        <w:t>up to 25 %</w:t>
      </w:r>
      <w:r w:rsidR="008671D4" w:rsidRPr="00AE6E7B">
        <w:rPr>
          <w:sz w:val="20"/>
          <w:szCs w:val="20"/>
          <w:lang w:val="en-GB"/>
        </w:rPr>
        <w:t xml:space="preserve"> of the total acknowledged expenses for the realisation of the (post)production of </w:t>
      </w:r>
      <w:r w:rsidR="009577A0" w:rsidRPr="00AE6E7B">
        <w:rPr>
          <w:sz w:val="20"/>
          <w:szCs w:val="20"/>
          <w:lang w:val="en-GB"/>
        </w:rPr>
        <w:t xml:space="preserve">an </w:t>
      </w:r>
      <w:r w:rsidR="008671D4" w:rsidRPr="00AE6E7B">
        <w:rPr>
          <w:sz w:val="20"/>
          <w:szCs w:val="20"/>
          <w:lang w:val="en-GB"/>
        </w:rPr>
        <w:t>individual project, spent in the territory of the Republic of Slovenia.</w:t>
      </w:r>
      <w:r w:rsidR="007B3F10" w:rsidRPr="00AE6E7B">
        <w:rPr>
          <w:sz w:val="20"/>
          <w:szCs w:val="20"/>
        </w:rPr>
        <w:t xml:space="preserve"> </w:t>
      </w:r>
      <w:r w:rsidR="008671D4" w:rsidRPr="00AE6E7B">
        <w:rPr>
          <w:sz w:val="20"/>
          <w:szCs w:val="20"/>
          <w:lang w:val="en-GB"/>
        </w:rPr>
        <w:t xml:space="preserve">The Public Call will remain open until the funds are </w:t>
      </w:r>
      <w:r w:rsidR="00482AC5" w:rsidRPr="00AE6E7B">
        <w:rPr>
          <w:sz w:val="20"/>
          <w:szCs w:val="20"/>
          <w:lang w:val="en-GB"/>
        </w:rPr>
        <w:t>exhausted</w:t>
      </w:r>
      <w:r w:rsidR="008671D4" w:rsidRPr="00AE6E7B">
        <w:rPr>
          <w:sz w:val="20"/>
          <w:szCs w:val="20"/>
          <w:lang w:val="en-GB"/>
        </w:rPr>
        <w:t xml:space="preserve"> or </w:t>
      </w:r>
      <w:r w:rsidR="008671D4" w:rsidRPr="00AE6E7B">
        <w:rPr>
          <w:b/>
          <w:sz w:val="20"/>
          <w:szCs w:val="20"/>
          <w:lang w:val="en-GB"/>
        </w:rPr>
        <w:t>until 15 September 2017</w:t>
      </w:r>
      <w:r w:rsidR="008671D4" w:rsidRPr="00AE6E7B">
        <w:rPr>
          <w:sz w:val="20"/>
          <w:szCs w:val="20"/>
          <w:lang w:val="en-GB"/>
        </w:rPr>
        <w:t>, and the applicants shall submit their applications at least 45 days before they start shooting (or producing, in case of animated films) in the Republic of Slovenia.</w:t>
      </w:r>
    </w:p>
    <w:p w14:paraId="26F87A4B" w14:textId="77777777" w:rsidR="00A21F48" w:rsidRPr="00AE6E7B" w:rsidRDefault="00A21F48" w:rsidP="00641317">
      <w:pPr>
        <w:spacing w:after="0" w:line="240" w:lineRule="auto"/>
        <w:rPr>
          <w:sz w:val="20"/>
          <w:szCs w:val="20"/>
        </w:rPr>
      </w:pPr>
    </w:p>
    <w:p w14:paraId="257845DF" w14:textId="73FEAAA5" w:rsidR="007B3F10" w:rsidRPr="00AE6E7B" w:rsidRDefault="008671D4" w:rsidP="00641317">
      <w:pPr>
        <w:spacing w:after="0" w:line="240" w:lineRule="auto"/>
        <w:rPr>
          <w:sz w:val="20"/>
          <w:szCs w:val="20"/>
        </w:rPr>
      </w:pPr>
      <w:r w:rsidRPr="00AE6E7B">
        <w:rPr>
          <w:sz w:val="20"/>
          <w:szCs w:val="20"/>
          <w:lang w:val="en-GB"/>
        </w:rPr>
        <w:t xml:space="preserve">The </w:t>
      </w:r>
      <w:r w:rsidR="004F4EB9" w:rsidRPr="00AE6E7B">
        <w:rPr>
          <w:sz w:val="20"/>
          <w:szCs w:val="20"/>
          <w:lang w:val="en-GB"/>
        </w:rPr>
        <w:t xml:space="preserve">adopted </w:t>
      </w:r>
      <w:r w:rsidRPr="00AE6E7B">
        <w:rPr>
          <w:sz w:val="20"/>
          <w:szCs w:val="20"/>
          <w:lang w:val="en-GB"/>
        </w:rPr>
        <w:t>measure and the</w:t>
      </w:r>
      <w:r w:rsidR="004F4EB9" w:rsidRPr="00AE6E7B">
        <w:rPr>
          <w:sz w:val="20"/>
          <w:szCs w:val="20"/>
          <w:lang w:val="en-GB"/>
        </w:rPr>
        <w:t xml:space="preserve"> published</w:t>
      </w:r>
      <w:r w:rsidRPr="00AE6E7B">
        <w:rPr>
          <w:sz w:val="20"/>
          <w:szCs w:val="20"/>
          <w:lang w:val="en-GB"/>
        </w:rPr>
        <w:t xml:space="preserve"> Public Call are in line with the National </w:t>
      </w:r>
      <w:r w:rsidR="00EE7C75" w:rsidRPr="00AE6E7B">
        <w:rPr>
          <w:sz w:val="20"/>
          <w:szCs w:val="20"/>
          <w:lang w:val="en-GB"/>
        </w:rPr>
        <w:t>Programme for Culture (2014–17</w:t>
      </w:r>
      <w:r w:rsidR="004F4EB9" w:rsidRPr="00AE6E7B">
        <w:rPr>
          <w:sz w:val="20"/>
          <w:szCs w:val="20"/>
          <w:lang w:val="en-GB"/>
        </w:rPr>
        <w:t>)</w:t>
      </w:r>
      <w:r w:rsidR="001974A1" w:rsidRPr="00AE6E7B">
        <w:rPr>
          <w:sz w:val="20"/>
          <w:szCs w:val="20"/>
          <w:lang w:val="en-GB"/>
        </w:rPr>
        <w:t xml:space="preserve">. The introduction of an additional financial aid (financial encouragement) scheme for international producers whose production activities are carried out in the territory of the Republic of Slovenia, taking into account the cultural </w:t>
      </w:r>
      <w:r w:rsidR="003319B0" w:rsidRPr="00AE6E7B">
        <w:rPr>
          <w:sz w:val="20"/>
          <w:szCs w:val="20"/>
          <w:lang w:val="en-GB"/>
        </w:rPr>
        <w:t>relevance</w:t>
      </w:r>
      <w:r w:rsidR="001974A1" w:rsidRPr="00AE6E7B">
        <w:rPr>
          <w:sz w:val="20"/>
          <w:szCs w:val="20"/>
          <w:lang w:val="en-GB"/>
        </w:rPr>
        <w:t xml:space="preserve"> and amount of resources spent in the territory of the Republic of Slovenia, </w:t>
      </w:r>
      <w:r w:rsidR="00FC5B96" w:rsidRPr="00AE6E7B">
        <w:rPr>
          <w:sz w:val="20"/>
          <w:szCs w:val="20"/>
          <w:lang w:val="en-GB"/>
        </w:rPr>
        <w:t>is</w:t>
      </w:r>
      <w:r w:rsidR="001974A1" w:rsidRPr="00AE6E7B">
        <w:rPr>
          <w:sz w:val="20"/>
          <w:szCs w:val="20"/>
          <w:lang w:val="en-GB"/>
        </w:rPr>
        <w:t xml:space="preserve"> listed among this Programme's priority measures for the </w:t>
      </w:r>
      <w:r w:rsidR="00FC5B96" w:rsidRPr="00AE6E7B">
        <w:rPr>
          <w:sz w:val="20"/>
          <w:szCs w:val="20"/>
          <w:lang w:val="en-GB"/>
        </w:rPr>
        <w:t xml:space="preserve">film and </w:t>
      </w:r>
      <w:proofErr w:type="spellStart"/>
      <w:r w:rsidR="00FC5B96" w:rsidRPr="00AE6E7B">
        <w:rPr>
          <w:sz w:val="20"/>
          <w:szCs w:val="20"/>
          <w:lang w:val="en-GB"/>
        </w:rPr>
        <w:t>audio</w:t>
      </w:r>
      <w:r w:rsidR="001974A1" w:rsidRPr="00AE6E7B">
        <w:rPr>
          <w:sz w:val="20"/>
          <w:szCs w:val="20"/>
          <w:lang w:val="en-GB"/>
        </w:rPr>
        <w:t>visual</w:t>
      </w:r>
      <w:proofErr w:type="spellEnd"/>
      <w:r w:rsidR="001974A1" w:rsidRPr="00AE6E7B">
        <w:rPr>
          <w:sz w:val="20"/>
          <w:szCs w:val="20"/>
          <w:lang w:val="en-GB"/>
        </w:rPr>
        <w:t xml:space="preserve"> activities.</w:t>
      </w:r>
      <w:r w:rsidR="003A00AB" w:rsidRPr="00AE6E7B">
        <w:rPr>
          <w:sz w:val="20"/>
          <w:szCs w:val="20"/>
        </w:rPr>
        <w:t xml:space="preserve"> </w:t>
      </w:r>
    </w:p>
    <w:p w14:paraId="121D3F73" w14:textId="77777777" w:rsidR="00A21F48" w:rsidRPr="00AE6E7B" w:rsidRDefault="00A21F48" w:rsidP="00641317">
      <w:pPr>
        <w:spacing w:after="0" w:line="240" w:lineRule="auto"/>
        <w:rPr>
          <w:sz w:val="20"/>
          <w:szCs w:val="20"/>
          <w:highlight w:val="yellow"/>
        </w:rPr>
      </w:pPr>
    </w:p>
    <w:p w14:paraId="3AA739BB" w14:textId="3B4877BD" w:rsidR="007B3F10" w:rsidRPr="00AE6E7B" w:rsidRDefault="00C13418" w:rsidP="00641317">
      <w:pPr>
        <w:spacing w:after="0" w:line="240" w:lineRule="auto"/>
        <w:rPr>
          <w:sz w:val="20"/>
          <w:szCs w:val="20"/>
        </w:rPr>
      </w:pPr>
      <w:r w:rsidRPr="00AE6E7B">
        <w:rPr>
          <w:sz w:val="20"/>
          <w:szCs w:val="20"/>
          <w:lang w:val="en-GB"/>
        </w:rPr>
        <w:t>The right to cash rebate constitutes an important element of the comprehensiv</w:t>
      </w:r>
      <w:r w:rsidR="00310276" w:rsidRPr="00AE6E7B">
        <w:rPr>
          <w:sz w:val="20"/>
          <w:szCs w:val="20"/>
          <w:lang w:val="en-GB"/>
        </w:rPr>
        <w:t xml:space="preserve">e development of film and </w:t>
      </w:r>
      <w:proofErr w:type="spellStart"/>
      <w:r w:rsidR="00310276" w:rsidRPr="00AE6E7B">
        <w:rPr>
          <w:sz w:val="20"/>
          <w:szCs w:val="20"/>
          <w:lang w:val="en-GB"/>
        </w:rPr>
        <w:t>audio</w:t>
      </w:r>
      <w:r w:rsidRPr="00AE6E7B">
        <w:rPr>
          <w:sz w:val="20"/>
          <w:szCs w:val="20"/>
          <w:lang w:val="en-GB"/>
        </w:rPr>
        <w:t>visual</w:t>
      </w:r>
      <w:proofErr w:type="spellEnd"/>
      <w:r w:rsidRPr="00AE6E7B">
        <w:rPr>
          <w:sz w:val="20"/>
          <w:szCs w:val="20"/>
          <w:lang w:val="en-GB"/>
        </w:rPr>
        <w:t xml:space="preserve"> industry.</w:t>
      </w:r>
      <w:r w:rsidR="007B3F10" w:rsidRPr="00AE6E7B">
        <w:rPr>
          <w:sz w:val="20"/>
          <w:szCs w:val="20"/>
        </w:rPr>
        <w:t xml:space="preserve"> </w:t>
      </w:r>
      <w:r w:rsidR="000A7A2C" w:rsidRPr="00AE6E7B">
        <w:rPr>
          <w:sz w:val="20"/>
          <w:szCs w:val="20"/>
          <w:lang w:val="en-GB"/>
        </w:rPr>
        <w:t xml:space="preserve">It is already being made use of by a significant number of states, including </w:t>
      </w:r>
      <w:r w:rsidR="00310276" w:rsidRPr="00AE6E7B">
        <w:rPr>
          <w:sz w:val="20"/>
          <w:szCs w:val="20"/>
          <w:lang w:val="en-GB"/>
        </w:rPr>
        <w:t>Slovenia's</w:t>
      </w:r>
      <w:r w:rsidR="000A7A2C" w:rsidRPr="00AE6E7B">
        <w:rPr>
          <w:sz w:val="20"/>
          <w:szCs w:val="20"/>
          <w:lang w:val="en-GB"/>
        </w:rPr>
        <w:t xml:space="preserve"> neighbouring country of Croatia.</w:t>
      </w:r>
      <w:r w:rsidR="007B3F10" w:rsidRPr="00AE6E7B">
        <w:rPr>
          <w:sz w:val="20"/>
          <w:szCs w:val="20"/>
        </w:rPr>
        <w:t xml:space="preserve"> </w:t>
      </w:r>
      <w:r w:rsidR="000A7A2C" w:rsidRPr="00AE6E7B">
        <w:rPr>
          <w:sz w:val="20"/>
          <w:szCs w:val="20"/>
          <w:lang w:val="en-GB"/>
        </w:rPr>
        <w:t xml:space="preserve">In the long term the measure should </w:t>
      </w:r>
      <w:r w:rsidR="00310276" w:rsidRPr="00AE6E7B">
        <w:rPr>
          <w:sz w:val="20"/>
          <w:szCs w:val="20"/>
          <w:lang w:val="en-GB"/>
        </w:rPr>
        <w:t>ensure</w:t>
      </w:r>
      <w:r w:rsidR="000A7A2C" w:rsidRPr="00AE6E7B">
        <w:rPr>
          <w:sz w:val="20"/>
          <w:szCs w:val="20"/>
          <w:lang w:val="en-GB"/>
        </w:rPr>
        <w:t xml:space="preserve"> many positive economic, financial and promotional effects, in</w:t>
      </w:r>
      <w:r w:rsidR="00210225" w:rsidRPr="00AE6E7B">
        <w:rPr>
          <w:sz w:val="20"/>
          <w:szCs w:val="20"/>
          <w:lang w:val="en-GB"/>
        </w:rPr>
        <w:t xml:space="preserve">fluence the development of the service </w:t>
      </w:r>
      <w:r w:rsidR="00310276" w:rsidRPr="00AE6E7B">
        <w:rPr>
          <w:sz w:val="20"/>
          <w:szCs w:val="20"/>
          <w:lang w:val="en-GB"/>
        </w:rPr>
        <w:t>sector</w:t>
      </w:r>
      <w:r w:rsidR="00210225" w:rsidRPr="00AE6E7B">
        <w:rPr>
          <w:sz w:val="20"/>
          <w:szCs w:val="20"/>
          <w:lang w:val="en-GB"/>
        </w:rPr>
        <w:t xml:space="preserve"> and related professions, contribute to the creation of new film industry jobs, as well as, last but not least, strengthen the </w:t>
      </w:r>
      <w:r w:rsidR="008913B6" w:rsidRPr="00AE6E7B">
        <w:rPr>
          <w:sz w:val="20"/>
          <w:szCs w:val="20"/>
          <w:lang w:val="en-GB"/>
        </w:rPr>
        <w:t>visibility</w:t>
      </w:r>
      <w:r w:rsidR="00210225" w:rsidRPr="00AE6E7B">
        <w:rPr>
          <w:sz w:val="20"/>
          <w:szCs w:val="20"/>
          <w:lang w:val="en-GB"/>
        </w:rPr>
        <w:t xml:space="preserve"> of Slovenia as a tourist destination.</w:t>
      </w:r>
      <w:r w:rsidR="007B3F10" w:rsidRPr="00AE6E7B">
        <w:rPr>
          <w:sz w:val="20"/>
          <w:szCs w:val="20"/>
        </w:rPr>
        <w:t xml:space="preserve"> </w:t>
      </w:r>
    </w:p>
    <w:p w14:paraId="70FFA88C" w14:textId="77777777" w:rsidR="00DD6682" w:rsidRPr="00AE6E7B" w:rsidRDefault="00DD6682" w:rsidP="00641317">
      <w:pPr>
        <w:pStyle w:val="NormalWeb"/>
        <w:shd w:val="clear" w:color="auto" w:fill="FFFFFF"/>
        <w:spacing w:before="0" w:beforeAutospacing="0" w:after="0" w:afterAutospacing="0"/>
        <w:textAlignment w:val="baseline"/>
        <w:rPr>
          <w:rFonts w:asciiTheme="minorHAnsi" w:hAnsiTheme="minorHAnsi" w:cs="Arial"/>
          <w:sz w:val="20"/>
          <w:szCs w:val="20"/>
        </w:rPr>
      </w:pPr>
    </w:p>
    <w:p w14:paraId="3C5E8C3B" w14:textId="257DECE0" w:rsidR="007B3F10" w:rsidRPr="00AE6E7B" w:rsidRDefault="00295FDD" w:rsidP="00641317">
      <w:pPr>
        <w:pStyle w:val="NormalWeb"/>
        <w:shd w:val="clear" w:color="auto" w:fill="FFFFFF"/>
        <w:spacing w:before="0" w:beforeAutospacing="0" w:after="0" w:afterAutospacing="0"/>
        <w:textAlignment w:val="baseline"/>
        <w:rPr>
          <w:rStyle w:val="apple-converted-space"/>
          <w:rFonts w:ascii="Arial" w:hAnsi="Arial" w:cs="Arial"/>
          <w:sz w:val="11"/>
          <w:szCs w:val="11"/>
        </w:rPr>
      </w:pPr>
      <w:r w:rsidRPr="00AE6E7B">
        <w:rPr>
          <w:rFonts w:asciiTheme="minorHAnsi" w:hAnsiTheme="minorHAnsi" w:cs="Arial"/>
          <w:sz w:val="20"/>
          <w:szCs w:val="20"/>
          <w:lang w:val="en-GB"/>
        </w:rPr>
        <w:t>Slovenia is one of the most attractive locations in Europe in terms of its natural beauties, cultural amenities, as well as geographical position.</w:t>
      </w:r>
      <w:r w:rsidR="007B3F10" w:rsidRPr="00AE6E7B">
        <w:rPr>
          <w:rFonts w:asciiTheme="minorHAnsi" w:hAnsiTheme="minorHAnsi" w:cs="Arial"/>
          <w:sz w:val="20"/>
          <w:szCs w:val="20"/>
        </w:rPr>
        <w:t xml:space="preserve"> </w:t>
      </w:r>
      <w:r w:rsidRPr="00AE6E7B">
        <w:rPr>
          <w:rFonts w:asciiTheme="minorHAnsi" w:hAnsiTheme="minorHAnsi" w:cs="Arial"/>
          <w:sz w:val="20"/>
          <w:szCs w:val="20"/>
          <w:lang w:val="en-GB"/>
        </w:rPr>
        <w:t xml:space="preserve">We are able to provide the logistical and technical support for international film producers as well as </w:t>
      </w:r>
      <w:r w:rsidR="008913B6" w:rsidRPr="00AE6E7B">
        <w:rPr>
          <w:rFonts w:asciiTheme="minorHAnsi" w:hAnsiTheme="minorHAnsi" w:cs="Arial"/>
          <w:sz w:val="20"/>
          <w:szCs w:val="20"/>
          <w:lang w:val="en-GB"/>
        </w:rPr>
        <w:t xml:space="preserve">offer </w:t>
      </w:r>
      <w:r w:rsidRPr="00AE6E7B">
        <w:rPr>
          <w:rFonts w:asciiTheme="minorHAnsi" w:hAnsiTheme="minorHAnsi" w:cs="Arial"/>
          <w:sz w:val="20"/>
          <w:szCs w:val="20"/>
          <w:lang w:val="en-GB"/>
        </w:rPr>
        <w:t>a wide range of filmmakers, film experts, artisans and assistants, experienced in film arts and film production, mobile, and used to international cooperation.</w:t>
      </w:r>
      <w:r w:rsidR="007B3F10" w:rsidRPr="00AE6E7B">
        <w:rPr>
          <w:rStyle w:val="apple-converted-space"/>
          <w:rFonts w:asciiTheme="minorHAnsi" w:hAnsiTheme="minorHAnsi" w:cs="Arial"/>
          <w:sz w:val="20"/>
          <w:szCs w:val="20"/>
        </w:rPr>
        <w:t> </w:t>
      </w:r>
      <w:r w:rsidR="005A589C" w:rsidRPr="00AE6E7B">
        <w:rPr>
          <w:rStyle w:val="apple-converted-space"/>
          <w:rFonts w:asciiTheme="minorHAnsi" w:hAnsiTheme="minorHAnsi" w:cs="Arial"/>
          <w:sz w:val="20"/>
          <w:szCs w:val="20"/>
          <w:lang w:val="en-GB"/>
        </w:rPr>
        <w:t xml:space="preserve"> </w:t>
      </w:r>
      <w:r w:rsidRPr="00AE6E7B">
        <w:rPr>
          <w:rStyle w:val="apple-converted-space"/>
          <w:rFonts w:asciiTheme="minorHAnsi" w:hAnsiTheme="minorHAnsi" w:cs="Arial"/>
          <w:sz w:val="20"/>
          <w:szCs w:val="20"/>
          <w:lang w:val="en-GB"/>
        </w:rPr>
        <w:t xml:space="preserve">All of this has already been recognised by the Slovenian Film Centre a </w:t>
      </w:r>
      <w:r w:rsidR="0047563F" w:rsidRPr="00AE6E7B">
        <w:rPr>
          <w:rStyle w:val="apple-converted-space"/>
          <w:rFonts w:asciiTheme="minorHAnsi" w:hAnsiTheme="minorHAnsi" w:cs="Arial"/>
          <w:sz w:val="20"/>
          <w:szCs w:val="20"/>
          <w:lang w:val="en-GB"/>
        </w:rPr>
        <w:t>while</w:t>
      </w:r>
      <w:r w:rsidRPr="00AE6E7B">
        <w:rPr>
          <w:rStyle w:val="apple-converted-space"/>
          <w:rFonts w:asciiTheme="minorHAnsi" w:hAnsiTheme="minorHAnsi" w:cs="Arial"/>
          <w:sz w:val="20"/>
          <w:szCs w:val="20"/>
          <w:lang w:val="en-GB"/>
        </w:rPr>
        <w:t xml:space="preserve"> ago. In order to provide assistance to international film productions</w:t>
      </w:r>
      <w:r w:rsidR="0047563F" w:rsidRPr="00AE6E7B">
        <w:rPr>
          <w:rStyle w:val="apple-converted-space"/>
          <w:rFonts w:asciiTheme="minorHAnsi" w:hAnsiTheme="minorHAnsi" w:cs="Arial"/>
          <w:sz w:val="20"/>
          <w:szCs w:val="20"/>
          <w:lang w:val="en-GB"/>
        </w:rPr>
        <w:t>,</w:t>
      </w:r>
      <w:r w:rsidRPr="00AE6E7B">
        <w:rPr>
          <w:rStyle w:val="apple-converted-space"/>
          <w:rFonts w:asciiTheme="minorHAnsi" w:hAnsiTheme="minorHAnsi" w:cs="Arial"/>
          <w:sz w:val="20"/>
          <w:szCs w:val="20"/>
          <w:lang w:val="en-GB"/>
        </w:rPr>
        <w:t xml:space="preserve"> it has already started carrying out the tasks of the film commission, while at the same time it has strengthened its cooperation with the Slovenian Tourist Board.</w:t>
      </w:r>
      <w:r w:rsidR="007B3F10" w:rsidRPr="00AE6E7B">
        <w:rPr>
          <w:rStyle w:val="apple-converted-space"/>
          <w:rFonts w:ascii="Arial" w:hAnsi="Arial" w:cs="Arial"/>
          <w:sz w:val="20"/>
          <w:szCs w:val="11"/>
        </w:rPr>
        <w:t xml:space="preserve"> </w:t>
      </w:r>
    </w:p>
    <w:p w14:paraId="12369059" w14:textId="77777777" w:rsidR="007B3F10" w:rsidRPr="00AE6E7B" w:rsidRDefault="007B3F10" w:rsidP="00641317">
      <w:pPr>
        <w:pStyle w:val="NormalWeb"/>
        <w:shd w:val="clear" w:color="auto" w:fill="FFFFFF"/>
        <w:spacing w:before="0" w:beforeAutospacing="0" w:after="0" w:afterAutospacing="0"/>
        <w:textAlignment w:val="baseline"/>
        <w:rPr>
          <w:rFonts w:asciiTheme="minorHAnsi" w:hAnsiTheme="minorHAnsi"/>
          <w:sz w:val="20"/>
          <w:szCs w:val="20"/>
        </w:rPr>
      </w:pPr>
    </w:p>
    <w:p w14:paraId="5D374CF9" w14:textId="509FE9FE" w:rsidR="00A21F48" w:rsidRPr="00AE6E7B" w:rsidRDefault="00295FDD" w:rsidP="00641317">
      <w:pPr>
        <w:spacing w:after="0" w:line="240" w:lineRule="auto"/>
        <w:rPr>
          <w:sz w:val="20"/>
          <w:szCs w:val="20"/>
        </w:rPr>
      </w:pPr>
      <w:r w:rsidRPr="00AE6E7B">
        <w:rPr>
          <w:sz w:val="20"/>
          <w:szCs w:val="20"/>
          <w:lang w:val="en-GB"/>
        </w:rPr>
        <w:lastRenderedPageBreak/>
        <w:t xml:space="preserve">We are convinced that the </w:t>
      </w:r>
      <w:r w:rsidR="000D2DE7" w:rsidRPr="00AE6E7B">
        <w:rPr>
          <w:sz w:val="20"/>
          <w:szCs w:val="20"/>
          <w:lang w:val="en-GB"/>
        </w:rPr>
        <w:t xml:space="preserve">implementation of the right to cash rebate will strengthen the competitiveness of the Slovenian film industry and promote Slovenia as an attractive location for </w:t>
      </w:r>
      <w:r w:rsidR="002C12E5" w:rsidRPr="00AE6E7B">
        <w:rPr>
          <w:sz w:val="20"/>
          <w:szCs w:val="20"/>
          <w:lang w:val="en-GB"/>
        </w:rPr>
        <w:t>shooting and film production.</w:t>
      </w:r>
      <w:r w:rsidR="003A00AB" w:rsidRPr="00AE6E7B">
        <w:rPr>
          <w:sz w:val="20"/>
          <w:szCs w:val="20"/>
        </w:rPr>
        <w:t xml:space="preserve"> </w:t>
      </w:r>
    </w:p>
    <w:p w14:paraId="51589F59" w14:textId="041CBAA4" w:rsidR="003D5A0F" w:rsidRPr="00AE6E7B" w:rsidRDefault="00182FD3" w:rsidP="00641317">
      <w:pPr>
        <w:spacing w:after="0" w:line="240" w:lineRule="auto"/>
        <w:rPr>
          <w:b/>
          <w:sz w:val="20"/>
          <w:szCs w:val="20"/>
        </w:rPr>
      </w:pPr>
      <w:r w:rsidRPr="00AE6E7B">
        <w:rPr>
          <w:b/>
          <w:sz w:val="20"/>
          <w:szCs w:val="20"/>
          <w:lang w:val="en-GB"/>
        </w:rPr>
        <w:br/>
      </w:r>
      <w:r w:rsidR="00C14FAD" w:rsidRPr="00AE6E7B">
        <w:rPr>
          <w:b/>
          <w:sz w:val="20"/>
          <w:szCs w:val="20"/>
          <w:lang w:val="en-GB"/>
        </w:rPr>
        <w:t xml:space="preserve">The measure enabling the foreign </w:t>
      </w:r>
      <w:proofErr w:type="spellStart"/>
      <w:r w:rsidR="00C14FAD" w:rsidRPr="00AE6E7B">
        <w:rPr>
          <w:b/>
          <w:sz w:val="20"/>
          <w:szCs w:val="20"/>
          <w:lang w:val="en-GB"/>
        </w:rPr>
        <w:t>audiovisual</w:t>
      </w:r>
      <w:proofErr w:type="spellEnd"/>
      <w:r w:rsidR="00C14FAD" w:rsidRPr="00AE6E7B">
        <w:rPr>
          <w:b/>
          <w:sz w:val="20"/>
          <w:szCs w:val="20"/>
          <w:lang w:val="en-GB"/>
        </w:rPr>
        <w:t xml:space="preserve"> producers to exercise the right to cash rebate aims to strengthen the visibility not only of the Slovenian national film production, but also of Slovenia as a country that is undoubtedly able to offer many original and specific filming locations.</w:t>
      </w:r>
      <w:r w:rsidR="00831628" w:rsidRPr="00AE6E7B">
        <w:rPr>
          <w:b/>
          <w:sz w:val="20"/>
          <w:szCs w:val="20"/>
        </w:rPr>
        <w:t xml:space="preserve"> </w:t>
      </w:r>
    </w:p>
    <w:p w14:paraId="0CEDA52C" w14:textId="77777777" w:rsidR="00641317" w:rsidRDefault="00641317" w:rsidP="00641317">
      <w:pPr>
        <w:spacing w:after="120" w:line="240" w:lineRule="auto"/>
        <w:rPr>
          <w:rFonts w:ascii="Calibri" w:hAnsi="Calibri"/>
          <w:b/>
          <w:sz w:val="20"/>
          <w:szCs w:val="20"/>
          <w:lang w:val="en-GB"/>
        </w:rPr>
      </w:pPr>
    </w:p>
    <w:p w14:paraId="13E63220" w14:textId="77777777" w:rsidR="00641317" w:rsidRDefault="00641317" w:rsidP="00641317">
      <w:pPr>
        <w:spacing w:after="120" w:line="240" w:lineRule="auto"/>
        <w:rPr>
          <w:rFonts w:ascii="Calibri" w:hAnsi="Calibri"/>
          <w:b/>
          <w:sz w:val="20"/>
          <w:szCs w:val="20"/>
          <w:lang w:val="en-GB"/>
        </w:rPr>
      </w:pPr>
    </w:p>
    <w:p w14:paraId="3F79C164" w14:textId="77777777" w:rsidR="00182FD3" w:rsidRPr="00E32F81" w:rsidRDefault="00182FD3" w:rsidP="00641317">
      <w:pPr>
        <w:pStyle w:val="Title"/>
        <w:rPr>
          <w:rFonts w:asciiTheme="minorHAnsi" w:hAnsiTheme="minorHAnsi"/>
          <w:b/>
          <w:color w:val="87AA3F"/>
          <w:sz w:val="40"/>
          <w:szCs w:val="40"/>
          <w:lang w:val="en-GB"/>
        </w:rPr>
      </w:pPr>
      <w:r w:rsidRPr="00E32F81">
        <w:rPr>
          <w:rFonts w:asciiTheme="minorHAnsi" w:hAnsiTheme="minorHAnsi"/>
          <w:b/>
          <w:color w:val="87AA3F"/>
          <w:sz w:val="40"/>
          <w:szCs w:val="40"/>
          <w:lang w:val="en-GB"/>
        </w:rPr>
        <w:t>WELCOME TO YOUR DREAM REALITY DESTINATION – SLOVENIA!</w:t>
      </w:r>
    </w:p>
    <w:p w14:paraId="011DA9E4" w14:textId="77777777" w:rsidR="00641317" w:rsidRDefault="00641317" w:rsidP="00641317">
      <w:pPr>
        <w:widowControl w:val="0"/>
        <w:autoSpaceDE w:val="0"/>
        <w:autoSpaceDN w:val="0"/>
        <w:adjustRightInd w:val="0"/>
        <w:spacing w:after="120" w:line="240" w:lineRule="auto"/>
        <w:rPr>
          <w:rFonts w:ascii="Calibri" w:hAnsi="Calibri" w:cs="Times"/>
          <w:b/>
          <w:sz w:val="20"/>
          <w:szCs w:val="20"/>
          <w:lang w:val="en-GB"/>
        </w:rPr>
      </w:pPr>
    </w:p>
    <w:p w14:paraId="3CFCDD10" w14:textId="77777777" w:rsidR="00182FD3" w:rsidRPr="00641317" w:rsidRDefault="00182FD3" w:rsidP="00641317">
      <w:pPr>
        <w:widowControl w:val="0"/>
        <w:autoSpaceDE w:val="0"/>
        <w:autoSpaceDN w:val="0"/>
        <w:adjustRightInd w:val="0"/>
        <w:spacing w:after="120" w:line="240" w:lineRule="auto"/>
        <w:rPr>
          <w:rFonts w:ascii="Calibri" w:hAnsi="Calibri" w:cs="Times"/>
          <w:color w:val="286669"/>
          <w:sz w:val="28"/>
          <w:szCs w:val="28"/>
          <w:lang w:val="en-GB"/>
        </w:rPr>
      </w:pPr>
      <w:r w:rsidRPr="00641317">
        <w:rPr>
          <w:rFonts w:ascii="Calibri" w:hAnsi="Calibri" w:cs="Times"/>
          <w:color w:val="286669"/>
          <w:sz w:val="28"/>
          <w:szCs w:val="28"/>
          <w:lang w:val="en-GB"/>
        </w:rPr>
        <w:t>What makes Slovenia one of the world’s top filming hubs? Is it the location in the heart of Europe, which makes it accessible from all corners of the world? Is it its size and conveniently packed diversity of landscape? The fact that it is one of the safest countries in the world? Perhaps the professional support that we can offer your crew? Or the up to 25 % cash rebate, which has been introduced just recently?</w:t>
      </w:r>
    </w:p>
    <w:p w14:paraId="1797AD0E" w14:textId="77777777" w:rsidR="00641317" w:rsidRDefault="00641317" w:rsidP="00641317">
      <w:pPr>
        <w:widowControl w:val="0"/>
        <w:autoSpaceDE w:val="0"/>
        <w:autoSpaceDN w:val="0"/>
        <w:adjustRightInd w:val="0"/>
        <w:spacing w:after="120" w:line="240" w:lineRule="auto"/>
        <w:rPr>
          <w:rFonts w:ascii="Calibri" w:hAnsi="Calibri" w:cs="Times"/>
          <w:b/>
          <w:sz w:val="20"/>
          <w:szCs w:val="20"/>
          <w:lang w:val="en-GB"/>
        </w:rPr>
      </w:pPr>
    </w:p>
    <w:p w14:paraId="28E732E4" w14:textId="6D9147A9" w:rsidR="00182FD3" w:rsidRPr="00AE6E7B" w:rsidRDefault="00182FD3" w:rsidP="00641317">
      <w:pPr>
        <w:widowControl w:val="0"/>
        <w:autoSpaceDE w:val="0"/>
        <w:autoSpaceDN w:val="0"/>
        <w:adjustRightInd w:val="0"/>
        <w:spacing w:after="120" w:line="240" w:lineRule="auto"/>
        <w:rPr>
          <w:rFonts w:ascii="Calibri" w:hAnsi="Calibri" w:cs="Times"/>
          <w:b/>
          <w:sz w:val="20"/>
          <w:szCs w:val="20"/>
          <w:lang w:val="en-GB"/>
        </w:rPr>
      </w:pPr>
      <w:r w:rsidRPr="00AE6E7B">
        <w:rPr>
          <w:rFonts w:ascii="Calibri" w:hAnsi="Calibri" w:cs="Times"/>
          <w:b/>
          <w:sz w:val="20"/>
          <w:szCs w:val="20"/>
          <w:lang w:val="en-GB"/>
        </w:rPr>
        <w:t>Short distances, well-preserved natural diversity and amazing cityscapes</w:t>
      </w:r>
      <w:r w:rsidRPr="00AE6E7B">
        <w:rPr>
          <w:rFonts w:ascii="Calibri" w:hAnsi="Calibri" w:cs="Times"/>
          <w:b/>
          <w:sz w:val="20"/>
          <w:szCs w:val="20"/>
          <w:lang w:val="en-GB"/>
        </w:rPr>
        <w:br/>
      </w:r>
      <w:r w:rsidRPr="00AE6E7B">
        <w:rPr>
          <w:rFonts w:ascii="Calibri" w:hAnsi="Calibri" w:cs="Times"/>
          <w:sz w:val="20"/>
          <w:szCs w:val="20"/>
          <w:lang w:val="en-GB"/>
        </w:rPr>
        <w:t xml:space="preserve">Some call Slovenia Europe in a nutshell, which indeed is the best sentence to describe it: diverse locations include four geographic and climate regions within a 90-minute drive. In fact, Slovenia is the only country in the European Union that combines the Alps and the Mediterranean, the Pannonian Plains and the Karst region. </w:t>
      </w:r>
      <w:r w:rsidRPr="00AE6E7B">
        <w:rPr>
          <w:rFonts w:ascii="Calibri" w:hAnsi="Calibri" w:cs="Times New Roman"/>
          <w:sz w:val="20"/>
          <w:szCs w:val="20"/>
          <w:lang w:val="en-US"/>
        </w:rPr>
        <w:t xml:space="preserve">Diverse geographic backdrops include Alpine peaks, Mediterranean-style coastlines, meadows, hills, pine forests, lakes, rivers, beaches, castles and palaces and even caves – all within a 90-minute drive from the capital of Ljubljana. As for cityscapes, Ljubljana has some beautiful old buildings including a castle, town hall and cathedral. Other spots with remarkable architecture include the coastal towns and other medieval towns dotted around the country. </w:t>
      </w:r>
      <w:r w:rsidRPr="00AE6E7B">
        <w:rPr>
          <w:rFonts w:ascii="Calibri" w:hAnsi="Calibri" w:cs="Times"/>
          <w:sz w:val="20"/>
          <w:szCs w:val="20"/>
          <w:lang w:val="en-GB"/>
        </w:rPr>
        <w:t>No wonder that it has been awarded the Global Green Destination title and that it won the National Geographic Legacy Award for sustainable tourism destination management.</w:t>
      </w:r>
    </w:p>
    <w:p w14:paraId="1034F3F4" w14:textId="250AF158" w:rsidR="00182FD3" w:rsidRPr="00AE6E7B" w:rsidRDefault="00182FD3" w:rsidP="00641317">
      <w:pPr>
        <w:widowControl w:val="0"/>
        <w:autoSpaceDE w:val="0"/>
        <w:autoSpaceDN w:val="0"/>
        <w:adjustRightInd w:val="0"/>
        <w:spacing w:after="120" w:line="240" w:lineRule="auto"/>
        <w:rPr>
          <w:rFonts w:ascii="Calibri" w:hAnsi="Calibri" w:cs="Times"/>
          <w:b/>
          <w:sz w:val="20"/>
          <w:szCs w:val="20"/>
          <w:lang w:val="en-GB"/>
        </w:rPr>
      </w:pPr>
      <w:r w:rsidRPr="00AE6E7B">
        <w:rPr>
          <w:rFonts w:ascii="Calibri" w:hAnsi="Calibri" w:cs="Times"/>
          <w:b/>
          <w:sz w:val="20"/>
          <w:szCs w:val="20"/>
          <w:lang w:val="en-GB"/>
        </w:rPr>
        <w:t>Professional support, straightforward process of gaining permissions, up to 25 % cash rebate</w:t>
      </w:r>
      <w:r w:rsidRPr="00AE6E7B">
        <w:rPr>
          <w:rFonts w:ascii="Calibri" w:hAnsi="Calibri" w:cs="Times"/>
          <w:b/>
          <w:sz w:val="20"/>
          <w:szCs w:val="20"/>
          <w:lang w:val="en-GB"/>
        </w:rPr>
        <w:br/>
      </w:r>
      <w:r w:rsidRPr="00AE6E7B">
        <w:rPr>
          <w:rFonts w:ascii="Calibri" w:hAnsi="Calibri" w:cs="Times"/>
          <w:sz w:val="20"/>
          <w:szCs w:val="20"/>
          <w:lang w:val="en-GB"/>
        </w:rPr>
        <w:t xml:space="preserve">Aside from the breath-taking natural features and lovely cities with remarkable architecture, highly experienced professionals in various fields of film-making industry will help you with your project. Furthermore, there is no </w:t>
      </w:r>
      <w:r w:rsidRPr="00AE6E7B">
        <w:rPr>
          <w:rFonts w:ascii="Calibri" w:hAnsi="Calibri" w:cs="Cordia New"/>
          <w:sz w:val="20"/>
          <w:szCs w:val="20"/>
          <w:lang w:val="en-GB"/>
        </w:rPr>
        <w:t xml:space="preserve">restriction with regards to the access to filming in public spaces. </w:t>
      </w:r>
      <w:r w:rsidRPr="00AE6E7B">
        <w:rPr>
          <w:rFonts w:ascii="Calibri" w:hAnsi="Calibri" w:cs="Times New Roman"/>
          <w:sz w:val="20"/>
          <w:szCs w:val="20"/>
          <w:lang w:val="en-US"/>
        </w:rPr>
        <w:t xml:space="preserve">Permitting is a straightforward process with no extraordinary rules - it typically takes up to five working days for permits in the cities. </w:t>
      </w:r>
      <w:r w:rsidRPr="00AE6E7B">
        <w:rPr>
          <w:rFonts w:ascii="Calibri" w:hAnsi="Calibri" w:cs="Cordia New"/>
          <w:sz w:val="20"/>
          <w:szCs w:val="20"/>
          <w:lang w:val="en-GB"/>
        </w:rPr>
        <w:t xml:space="preserve">Not to mention financial incentives for all kinds of visual productions. Just recently, the film industry public funding introduced 25 % cash rebate. In short: </w:t>
      </w:r>
      <w:r w:rsidRPr="00AE6E7B">
        <w:rPr>
          <w:rFonts w:ascii="Calibri" w:hAnsi="Calibri" w:cs="Cordia New"/>
          <w:bCs/>
          <w:sz w:val="20"/>
          <w:szCs w:val="20"/>
          <w:lang w:val="en-US"/>
        </w:rPr>
        <w:t>Slovenia provides unique filming locations and all the logistic and technical support which goes with</w:t>
      </w:r>
      <w:r w:rsidRPr="00AE6E7B">
        <w:rPr>
          <w:rFonts w:ascii="MS Gothic" w:eastAsia="MS Gothic" w:hAnsi="MS Gothic" w:cs="MS Gothic" w:hint="eastAsia"/>
          <w:bCs/>
          <w:sz w:val="20"/>
          <w:szCs w:val="20"/>
          <w:lang w:val="en-US"/>
        </w:rPr>
        <w:t> </w:t>
      </w:r>
      <w:r w:rsidRPr="00AE6E7B">
        <w:rPr>
          <w:rFonts w:ascii="Calibri" w:hAnsi="Calibri" w:cs="Cordia New"/>
          <w:bCs/>
          <w:sz w:val="20"/>
          <w:szCs w:val="20"/>
          <w:lang w:val="en-US"/>
        </w:rPr>
        <w:t xml:space="preserve">it! </w:t>
      </w:r>
    </w:p>
    <w:p w14:paraId="6A8749E1" w14:textId="41696A38" w:rsidR="00182FD3" w:rsidRPr="00AE6E7B" w:rsidRDefault="00182FD3" w:rsidP="00641317">
      <w:pPr>
        <w:widowControl w:val="0"/>
        <w:autoSpaceDE w:val="0"/>
        <w:autoSpaceDN w:val="0"/>
        <w:adjustRightInd w:val="0"/>
        <w:spacing w:after="120" w:line="240" w:lineRule="auto"/>
        <w:rPr>
          <w:rFonts w:ascii="Calibri" w:hAnsi="Calibri" w:cs="Times New Roman"/>
          <w:b/>
          <w:sz w:val="20"/>
          <w:szCs w:val="20"/>
          <w:lang w:val="en-US"/>
        </w:rPr>
      </w:pPr>
      <w:r w:rsidRPr="00AE6E7B">
        <w:rPr>
          <w:rFonts w:ascii="Calibri" w:hAnsi="Calibri" w:cs="Times New Roman"/>
          <w:b/>
          <w:sz w:val="20"/>
          <w:szCs w:val="20"/>
          <w:lang w:val="en-US"/>
        </w:rPr>
        <w:t>Numerous movies and commercials were shot in Slovenia</w:t>
      </w:r>
      <w:r w:rsidRPr="00AE6E7B">
        <w:rPr>
          <w:rFonts w:ascii="Calibri" w:hAnsi="Calibri" w:cs="Times New Roman"/>
          <w:b/>
          <w:sz w:val="20"/>
          <w:szCs w:val="20"/>
          <w:lang w:val="en-US"/>
        </w:rPr>
        <w:br/>
      </w:r>
      <w:proofErr w:type="gramStart"/>
      <w:r w:rsidRPr="00AE6E7B">
        <w:rPr>
          <w:rFonts w:ascii="Calibri" w:hAnsi="Calibri" w:cs="Times New Roman"/>
          <w:sz w:val="20"/>
          <w:szCs w:val="20"/>
          <w:lang w:val="en-US"/>
        </w:rPr>
        <w:t>A</w:t>
      </w:r>
      <w:proofErr w:type="gramEnd"/>
      <w:r w:rsidRPr="00AE6E7B">
        <w:rPr>
          <w:rFonts w:ascii="Calibri" w:hAnsi="Calibri" w:cs="Times New Roman"/>
          <w:sz w:val="20"/>
          <w:szCs w:val="20"/>
          <w:lang w:val="en-US"/>
        </w:rPr>
        <w:t xml:space="preserve"> number of movies has already been shot in Slovenia in the past. In 2007, Slovenia was selected to be one of the locations for The Chronicles of Narnia: Prince Caspian. The reason was that it resembled New Zealand, where previous Narnia movies had been shot. Also Bollywood film producers have discovered Slovenia – one of the films shot in Slovenia even featured Indian star actor </w:t>
      </w:r>
      <w:proofErr w:type="spellStart"/>
      <w:r w:rsidRPr="00AE6E7B">
        <w:rPr>
          <w:rFonts w:ascii="Calibri" w:hAnsi="Calibri" w:cs="Times New Roman"/>
          <w:sz w:val="20"/>
          <w:szCs w:val="20"/>
          <w:lang w:val="en-US"/>
        </w:rPr>
        <w:t>Upendra</w:t>
      </w:r>
      <w:proofErr w:type="spellEnd"/>
      <w:r w:rsidRPr="00AE6E7B">
        <w:rPr>
          <w:rFonts w:ascii="Calibri" w:hAnsi="Calibri" w:cs="Times New Roman"/>
          <w:sz w:val="20"/>
          <w:szCs w:val="20"/>
          <w:lang w:val="en-US"/>
        </w:rPr>
        <w:t>, who said</w:t>
      </w:r>
      <w:r w:rsidRPr="00AE6E7B">
        <w:rPr>
          <w:rFonts w:ascii="Calibri" w:hAnsi="Calibri" w:cs="Arial"/>
          <w:sz w:val="20"/>
          <w:szCs w:val="20"/>
        </w:rPr>
        <w:t xml:space="preserve"> he felt like in heaven in Slovenia. </w:t>
      </w:r>
    </w:p>
    <w:p w14:paraId="632A209E" w14:textId="77777777" w:rsidR="00182FD3" w:rsidRPr="00AE6E7B" w:rsidRDefault="00182FD3" w:rsidP="00641317">
      <w:pPr>
        <w:widowControl w:val="0"/>
        <w:autoSpaceDE w:val="0"/>
        <w:autoSpaceDN w:val="0"/>
        <w:adjustRightInd w:val="0"/>
        <w:spacing w:after="120" w:line="240" w:lineRule="auto"/>
        <w:rPr>
          <w:rFonts w:ascii="Calibri" w:hAnsi="Calibri" w:cs="Arial"/>
          <w:sz w:val="20"/>
          <w:szCs w:val="20"/>
        </w:rPr>
      </w:pPr>
      <w:r w:rsidRPr="00AE6E7B">
        <w:rPr>
          <w:rFonts w:ascii="Calibri" w:hAnsi="Calibri" w:cs="Times New Roman"/>
          <w:sz w:val="20"/>
          <w:szCs w:val="20"/>
          <w:lang w:val="en-US"/>
        </w:rPr>
        <w:t xml:space="preserve">Apart from movies, Slovenia is also popular for shooting commercials. One of the most high-profile productions was Park Pictures’ The Swan for Audi. Just recently, Chuck Norris visited Slovenia to shoot the commercial for an Italian car producer. The ad has not been launched yet, but his Instagram posts revealed he was impressed by Ljubljana, which he referred to as “a beautiful city with beautiful people”. </w:t>
      </w:r>
    </w:p>
    <w:p w14:paraId="3453DD0A" w14:textId="77777777" w:rsidR="00182FD3" w:rsidRPr="00AE6E7B" w:rsidRDefault="00182FD3" w:rsidP="00641317">
      <w:pPr>
        <w:spacing w:after="0" w:line="240" w:lineRule="auto"/>
        <w:rPr>
          <w:b/>
          <w:sz w:val="20"/>
          <w:szCs w:val="20"/>
        </w:rPr>
      </w:pPr>
    </w:p>
    <w:sectPr w:rsidR="00182FD3" w:rsidRPr="00AE6E7B" w:rsidSect="00A801DF">
      <w:headerReference w:type="default" r:id="rId8"/>
      <w:headerReference w:type="first" r:id="rId9"/>
      <w:pgSz w:w="11906" w:h="16838"/>
      <w:pgMar w:top="1418" w:right="1134" w:bottom="1134" w:left="1134" w:header="851"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DD3F" w14:textId="77777777" w:rsidR="00B1686D" w:rsidRDefault="00B1686D" w:rsidP="004C3908">
      <w:pPr>
        <w:spacing w:after="0" w:line="240" w:lineRule="auto"/>
      </w:pPr>
      <w:r>
        <w:separator/>
      </w:r>
    </w:p>
  </w:endnote>
  <w:endnote w:type="continuationSeparator" w:id="0">
    <w:p w14:paraId="7DF681F0" w14:textId="77777777" w:rsidR="00B1686D" w:rsidRDefault="00B1686D" w:rsidP="004C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695F" w14:textId="77777777" w:rsidR="00B1686D" w:rsidRDefault="00B1686D" w:rsidP="004C3908">
      <w:pPr>
        <w:spacing w:after="0" w:line="240" w:lineRule="auto"/>
      </w:pPr>
      <w:r>
        <w:separator/>
      </w:r>
    </w:p>
  </w:footnote>
  <w:footnote w:type="continuationSeparator" w:id="0">
    <w:p w14:paraId="3E65C5DA" w14:textId="77777777" w:rsidR="00B1686D" w:rsidRDefault="00B1686D" w:rsidP="004C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6742" w14:textId="310CDCBB" w:rsidR="00911CCC" w:rsidRDefault="00911CCC" w:rsidP="00E0503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78F42" w14:textId="3403C52C" w:rsidR="00C51DC2" w:rsidRDefault="00C51DC2">
    <w:pPr>
      <w:pStyle w:val="Header"/>
    </w:pPr>
    <w:r>
      <w:rPr>
        <w:noProof/>
        <w:lang w:eastAsia="sl-SI"/>
      </w:rPr>
      <w:drawing>
        <wp:inline distT="0" distB="0" distL="0" distR="0" wp14:anchorId="0FAFF484" wp14:editId="7C0C6EFE">
          <wp:extent cx="6120130" cy="9924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9924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6EC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47D4"/>
    <w:multiLevelType w:val="hybridMultilevel"/>
    <w:tmpl w:val="9AA642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022F46"/>
    <w:multiLevelType w:val="hybridMultilevel"/>
    <w:tmpl w:val="0172CACA"/>
    <w:lvl w:ilvl="0" w:tplc="D4E4DE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F"/>
    <w:rsid w:val="0000219D"/>
    <w:rsid w:val="00031BA7"/>
    <w:rsid w:val="00031FC6"/>
    <w:rsid w:val="0004431C"/>
    <w:rsid w:val="00053F8F"/>
    <w:rsid w:val="00057BEE"/>
    <w:rsid w:val="00062368"/>
    <w:rsid w:val="0007475D"/>
    <w:rsid w:val="0008405A"/>
    <w:rsid w:val="000A70E5"/>
    <w:rsid w:val="000A7A2C"/>
    <w:rsid w:val="000D2DE7"/>
    <w:rsid w:val="000E73DD"/>
    <w:rsid w:val="0010470B"/>
    <w:rsid w:val="00131794"/>
    <w:rsid w:val="0015517F"/>
    <w:rsid w:val="00157027"/>
    <w:rsid w:val="00182FD3"/>
    <w:rsid w:val="001974A1"/>
    <w:rsid w:val="001A57D3"/>
    <w:rsid w:val="001B4CD9"/>
    <w:rsid w:val="001E148B"/>
    <w:rsid w:val="00210225"/>
    <w:rsid w:val="00271C0A"/>
    <w:rsid w:val="00285D65"/>
    <w:rsid w:val="00295FDD"/>
    <w:rsid w:val="002C12E5"/>
    <w:rsid w:val="00310276"/>
    <w:rsid w:val="00331335"/>
    <w:rsid w:val="003319B0"/>
    <w:rsid w:val="003A00AB"/>
    <w:rsid w:val="003D5A0F"/>
    <w:rsid w:val="0041627D"/>
    <w:rsid w:val="004461A7"/>
    <w:rsid w:val="0047563F"/>
    <w:rsid w:val="00476A0C"/>
    <w:rsid w:val="00482AC5"/>
    <w:rsid w:val="00485634"/>
    <w:rsid w:val="004C3908"/>
    <w:rsid w:val="004F017B"/>
    <w:rsid w:val="004F4EB9"/>
    <w:rsid w:val="00530C6E"/>
    <w:rsid w:val="00533235"/>
    <w:rsid w:val="00593710"/>
    <w:rsid w:val="0059752F"/>
    <w:rsid w:val="005A589C"/>
    <w:rsid w:val="005C177D"/>
    <w:rsid w:val="00607D5F"/>
    <w:rsid w:val="00641317"/>
    <w:rsid w:val="006511D0"/>
    <w:rsid w:val="0068785F"/>
    <w:rsid w:val="006D584E"/>
    <w:rsid w:val="006D79FD"/>
    <w:rsid w:val="006F298C"/>
    <w:rsid w:val="00703D21"/>
    <w:rsid w:val="00714CB6"/>
    <w:rsid w:val="007241CB"/>
    <w:rsid w:val="007340E1"/>
    <w:rsid w:val="00741D1E"/>
    <w:rsid w:val="00746D52"/>
    <w:rsid w:val="007568BB"/>
    <w:rsid w:val="00767556"/>
    <w:rsid w:val="007B3F10"/>
    <w:rsid w:val="007D1753"/>
    <w:rsid w:val="007E0D5B"/>
    <w:rsid w:val="007E66ED"/>
    <w:rsid w:val="00831628"/>
    <w:rsid w:val="00837FAA"/>
    <w:rsid w:val="008671D4"/>
    <w:rsid w:val="00867451"/>
    <w:rsid w:val="00870D44"/>
    <w:rsid w:val="0088222E"/>
    <w:rsid w:val="008913B6"/>
    <w:rsid w:val="008A0DBF"/>
    <w:rsid w:val="008B5979"/>
    <w:rsid w:val="008B741F"/>
    <w:rsid w:val="008D7769"/>
    <w:rsid w:val="008E7948"/>
    <w:rsid w:val="008F450D"/>
    <w:rsid w:val="00911CCC"/>
    <w:rsid w:val="00915B69"/>
    <w:rsid w:val="009577A0"/>
    <w:rsid w:val="009608CD"/>
    <w:rsid w:val="00990F5C"/>
    <w:rsid w:val="009A4F5C"/>
    <w:rsid w:val="009B3135"/>
    <w:rsid w:val="009E049D"/>
    <w:rsid w:val="00A21F48"/>
    <w:rsid w:val="00A4104A"/>
    <w:rsid w:val="00A675B3"/>
    <w:rsid w:val="00A77D6B"/>
    <w:rsid w:val="00A801DF"/>
    <w:rsid w:val="00AC3000"/>
    <w:rsid w:val="00AC36DC"/>
    <w:rsid w:val="00AD3A68"/>
    <w:rsid w:val="00AE6E7B"/>
    <w:rsid w:val="00AF4C05"/>
    <w:rsid w:val="00B1686D"/>
    <w:rsid w:val="00B20971"/>
    <w:rsid w:val="00B21E91"/>
    <w:rsid w:val="00B4558B"/>
    <w:rsid w:val="00BA6631"/>
    <w:rsid w:val="00BF1CF0"/>
    <w:rsid w:val="00C13418"/>
    <w:rsid w:val="00C14FAD"/>
    <w:rsid w:val="00C166DA"/>
    <w:rsid w:val="00C26738"/>
    <w:rsid w:val="00C51DC2"/>
    <w:rsid w:val="00C86230"/>
    <w:rsid w:val="00CF3048"/>
    <w:rsid w:val="00CF3FF4"/>
    <w:rsid w:val="00D1117B"/>
    <w:rsid w:val="00D31095"/>
    <w:rsid w:val="00D52AAF"/>
    <w:rsid w:val="00D66930"/>
    <w:rsid w:val="00D70F9A"/>
    <w:rsid w:val="00D92EA4"/>
    <w:rsid w:val="00DB3A80"/>
    <w:rsid w:val="00DD6682"/>
    <w:rsid w:val="00E0503D"/>
    <w:rsid w:val="00E242C0"/>
    <w:rsid w:val="00E32F81"/>
    <w:rsid w:val="00E90B05"/>
    <w:rsid w:val="00E91C0B"/>
    <w:rsid w:val="00EE2D7C"/>
    <w:rsid w:val="00EE7C75"/>
    <w:rsid w:val="00EF1CEB"/>
    <w:rsid w:val="00F20085"/>
    <w:rsid w:val="00F30ECC"/>
    <w:rsid w:val="00F50812"/>
    <w:rsid w:val="00F84601"/>
    <w:rsid w:val="00FC5B96"/>
    <w:rsid w:val="00FF17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54CD3"/>
  <w15:docId w15:val="{69DBACAF-CE2B-4404-BB2B-C891783D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80"/>
    <w:pPr>
      <w:ind w:left="720"/>
      <w:contextualSpacing/>
    </w:pPr>
  </w:style>
  <w:style w:type="character" w:styleId="CommentReference">
    <w:name w:val="annotation reference"/>
    <w:basedOn w:val="DefaultParagraphFont"/>
    <w:uiPriority w:val="99"/>
    <w:semiHidden/>
    <w:unhideWhenUsed/>
    <w:rsid w:val="00062368"/>
    <w:rPr>
      <w:sz w:val="16"/>
      <w:szCs w:val="16"/>
    </w:rPr>
  </w:style>
  <w:style w:type="paragraph" w:styleId="CommentText">
    <w:name w:val="annotation text"/>
    <w:basedOn w:val="Normal"/>
    <w:link w:val="CommentTextChar"/>
    <w:uiPriority w:val="99"/>
    <w:semiHidden/>
    <w:unhideWhenUsed/>
    <w:rsid w:val="00062368"/>
    <w:pPr>
      <w:spacing w:line="240" w:lineRule="auto"/>
    </w:pPr>
    <w:rPr>
      <w:sz w:val="20"/>
      <w:szCs w:val="20"/>
    </w:rPr>
  </w:style>
  <w:style w:type="character" w:customStyle="1" w:styleId="CommentTextChar">
    <w:name w:val="Comment Text Char"/>
    <w:basedOn w:val="DefaultParagraphFont"/>
    <w:link w:val="CommentText"/>
    <w:uiPriority w:val="99"/>
    <w:semiHidden/>
    <w:rsid w:val="00062368"/>
    <w:rPr>
      <w:sz w:val="20"/>
      <w:szCs w:val="20"/>
    </w:rPr>
  </w:style>
  <w:style w:type="paragraph" w:styleId="CommentSubject">
    <w:name w:val="annotation subject"/>
    <w:basedOn w:val="CommentText"/>
    <w:next w:val="CommentText"/>
    <w:link w:val="CommentSubjectChar"/>
    <w:uiPriority w:val="99"/>
    <w:semiHidden/>
    <w:unhideWhenUsed/>
    <w:rsid w:val="00062368"/>
    <w:rPr>
      <w:b/>
      <w:bCs/>
    </w:rPr>
  </w:style>
  <w:style w:type="character" w:customStyle="1" w:styleId="CommentSubjectChar">
    <w:name w:val="Comment Subject Char"/>
    <w:basedOn w:val="CommentTextChar"/>
    <w:link w:val="CommentSubject"/>
    <w:uiPriority w:val="99"/>
    <w:semiHidden/>
    <w:rsid w:val="00062368"/>
    <w:rPr>
      <w:b/>
      <w:bCs/>
      <w:sz w:val="20"/>
      <w:szCs w:val="20"/>
    </w:rPr>
  </w:style>
  <w:style w:type="paragraph" w:styleId="BalloonText">
    <w:name w:val="Balloon Text"/>
    <w:basedOn w:val="Normal"/>
    <w:link w:val="BalloonTextChar"/>
    <w:uiPriority w:val="99"/>
    <w:semiHidden/>
    <w:unhideWhenUsed/>
    <w:rsid w:val="00062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68"/>
    <w:rPr>
      <w:rFonts w:ascii="Segoe UI" w:hAnsi="Segoe UI" w:cs="Segoe UI"/>
      <w:sz w:val="18"/>
      <w:szCs w:val="18"/>
    </w:rPr>
  </w:style>
  <w:style w:type="character" w:styleId="Hyperlink">
    <w:name w:val="Hyperlink"/>
    <w:basedOn w:val="DefaultParagraphFont"/>
    <w:uiPriority w:val="99"/>
    <w:unhideWhenUsed/>
    <w:rsid w:val="007E66ED"/>
    <w:rPr>
      <w:color w:val="0563C1" w:themeColor="hyperlink"/>
      <w:u w:val="single"/>
    </w:rPr>
  </w:style>
  <w:style w:type="paragraph" w:styleId="FootnoteText">
    <w:name w:val="footnote text"/>
    <w:basedOn w:val="Normal"/>
    <w:link w:val="FootnoteTextChar"/>
    <w:uiPriority w:val="99"/>
    <w:semiHidden/>
    <w:unhideWhenUsed/>
    <w:rsid w:val="004C3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908"/>
    <w:rPr>
      <w:sz w:val="20"/>
      <w:szCs w:val="20"/>
    </w:rPr>
  </w:style>
  <w:style w:type="character" w:styleId="FootnoteReference">
    <w:name w:val="footnote reference"/>
    <w:uiPriority w:val="99"/>
    <w:unhideWhenUsed/>
    <w:rsid w:val="004C3908"/>
    <w:rPr>
      <w:vertAlign w:val="superscript"/>
    </w:rPr>
  </w:style>
  <w:style w:type="paragraph" w:styleId="Header">
    <w:name w:val="header"/>
    <w:basedOn w:val="Normal"/>
    <w:link w:val="HeaderChar"/>
    <w:uiPriority w:val="99"/>
    <w:unhideWhenUsed/>
    <w:rsid w:val="00F30E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ECC"/>
  </w:style>
  <w:style w:type="paragraph" w:styleId="Footer">
    <w:name w:val="footer"/>
    <w:basedOn w:val="Normal"/>
    <w:link w:val="FooterChar"/>
    <w:uiPriority w:val="99"/>
    <w:unhideWhenUsed/>
    <w:rsid w:val="00F30E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ECC"/>
  </w:style>
  <w:style w:type="paragraph" w:customStyle="1" w:styleId="bodytext">
    <w:name w:val="bodytext"/>
    <w:basedOn w:val="Normal"/>
    <w:rsid w:val="007B3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7B3F10"/>
  </w:style>
  <w:style w:type="paragraph" w:styleId="NormalWeb">
    <w:name w:val="Normal (Web)"/>
    <w:basedOn w:val="Normal"/>
    <w:uiPriority w:val="99"/>
    <w:unhideWhenUsed/>
    <w:rsid w:val="007B3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itle">
    <w:name w:val="Title"/>
    <w:basedOn w:val="Normal"/>
    <w:next w:val="Normal"/>
    <w:link w:val="TitleChar"/>
    <w:uiPriority w:val="10"/>
    <w:qFormat/>
    <w:rsid w:val="00C51D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D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89005">
      <w:bodyDiv w:val="1"/>
      <w:marLeft w:val="0"/>
      <w:marRight w:val="0"/>
      <w:marTop w:val="0"/>
      <w:marBottom w:val="0"/>
      <w:divBdr>
        <w:top w:val="none" w:sz="0" w:space="0" w:color="auto"/>
        <w:left w:val="none" w:sz="0" w:space="0" w:color="auto"/>
        <w:bottom w:val="none" w:sz="0" w:space="0" w:color="auto"/>
        <w:right w:val="none" w:sz="0" w:space="0" w:color="auto"/>
      </w:divBdr>
    </w:div>
    <w:div w:id="1395617034">
      <w:bodyDiv w:val="1"/>
      <w:marLeft w:val="0"/>
      <w:marRight w:val="0"/>
      <w:marTop w:val="0"/>
      <w:marBottom w:val="0"/>
      <w:divBdr>
        <w:top w:val="none" w:sz="0" w:space="0" w:color="auto"/>
        <w:left w:val="none" w:sz="0" w:space="0" w:color="auto"/>
        <w:bottom w:val="none" w:sz="0" w:space="0" w:color="auto"/>
        <w:right w:val="none" w:sz="0" w:space="0" w:color="auto"/>
      </w:divBdr>
    </w:div>
    <w:div w:id="18662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B267E2-201B-4FD9-9A3D-D37EBE76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SFC</dc:creator>
  <cp:keywords/>
  <dc:description/>
  <cp:lastModifiedBy>Rok Vidic</cp:lastModifiedBy>
  <cp:revision>3</cp:revision>
  <cp:lastPrinted>2017-04-26T09:41:00Z</cp:lastPrinted>
  <dcterms:created xsi:type="dcterms:W3CDTF">2017-05-17T11:12:00Z</dcterms:created>
  <dcterms:modified xsi:type="dcterms:W3CDTF">2017-05-17T11:17:00Z</dcterms:modified>
</cp:coreProperties>
</file>