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2C2" w:rsidRPr="00862EAA" w:rsidRDefault="000762C2" w:rsidP="000762C2">
      <w:pPr>
        <w:ind w:right="-284"/>
        <w:jc w:val="center"/>
        <w:rPr>
          <w:b/>
          <w:sz w:val="30"/>
          <w:szCs w:val="30"/>
          <w:lang w:val="sl-SI"/>
        </w:rPr>
      </w:pPr>
    </w:p>
    <w:p w:rsidR="000762C2" w:rsidRPr="00862EAA" w:rsidRDefault="000762C2" w:rsidP="000762C2">
      <w:pPr>
        <w:ind w:right="-284"/>
        <w:jc w:val="center"/>
        <w:rPr>
          <w:b/>
          <w:sz w:val="30"/>
          <w:szCs w:val="30"/>
          <w:lang w:val="sl-SI"/>
        </w:rPr>
      </w:pPr>
    </w:p>
    <w:p w:rsidR="000762C2" w:rsidRPr="00862EAA" w:rsidRDefault="000762C2" w:rsidP="000762C2">
      <w:pPr>
        <w:ind w:right="-284"/>
        <w:jc w:val="center"/>
        <w:rPr>
          <w:b/>
          <w:sz w:val="30"/>
          <w:szCs w:val="30"/>
          <w:lang w:val="sl-SI"/>
        </w:rPr>
      </w:pPr>
      <w:r w:rsidRPr="00862EAA">
        <w:rPr>
          <w:b/>
          <w:sz w:val="30"/>
          <w:szCs w:val="30"/>
          <w:lang w:val="sl-SI"/>
        </w:rPr>
        <w:t>VABILO</w:t>
      </w:r>
    </w:p>
    <w:p w:rsidR="000762C2" w:rsidRPr="00862EAA" w:rsidRDefault="000762C2" w:rsidP="000762C2">
      <w:pPr>
        <w:ind w:right="-284"/>
        <w:jc w:val="both"/>
        <w:rPr>
          <w:b/>
          <w:bCs/>
          <w:iCs/>
          <w:lang w:val="sl-SI"/>
        </w:rPr>
      </w:pPr>
    </w:p>
    <w:p w:rsidR="00862EAA" w:rsidRPr="00862EAA" w:rsidRDefault="00862EAA" w:rsidP="00862EAA">
      <w:pPr>
        <w:ind w:right="-284"/>
        <w:jc w:val="both"/>
        <w:rPr>
          <w:b/>
          <w:bCs/>
          <w:iCs/>
          <w:lang w:val="sl-SI"/>
        </w:rPr>
      </w:pPr>
    </w:p>
    <w:p w:rsidR="00862EAA" w:rsidRPr="00862EAA" w:rsidRDefault="00862EAA" w:rsidP="00862EAA">
      <w:pPr>
        <w:ind w:right="-284"/>
        <w:jc w:val="both"/>
        <w:rPr>
          <w:iCs/>
          <w:lang w:val="sl-SI"/>
        </w:rPr>
      </w:pPr>
      <w:r w:rsidRPr="00862EAA">
        <w:rPr>
          <w:iCs/>
          <w:lang w:val="sl-SI"/>
        </w:rPr>
        <w:t>Spoštovani,</w:t>
      </w:r>
    </w:p>
    <w:p w:rsidR="00862EAA" w:rsidRPr="00862EAA" w:rsidRDefault="00862EAA" w:rsidP="00862EAA">
      <w:pPr>
        <w:ind w:right="-284"/>
        <w:jc w:val="both"/>
        <w:rPr>
          <w:iCs/>
          <w:lang w:val="sl-SI"/>
        </w:rPr>
      </w:pPr>
    </w:p>
    <w:p w:rsidR="00862EAA" w:rsidRPr="00862EAA" w:rsidRDefault="00862EAA" w:rsidP="00862EAA">
      <w:pPr>
        <w:ind w:right="-284"/>
        <w:jc w:val="both"/>
        <w:rPr>
          <w:bCs/>
          <w:iCs/>
          <w:lang w:val="sl-SI"/>
        </w:rPr>
      </w:pPr>
      <w:bookmarkStart w:id="0" w:name="_GoBack"/>
      <w:r w:rsidRPr="00862EAA">
        <w:rPr>
          <w:lang w:val="sl-SI"/>
        </w:rPr>
        <w:t>z</w:t>
      </w:r>
      <w:r w:rsidR="00EF4EA7">
        <w:rPr>
          <w:lang w:val="sl-SI"/>
        </w:rPr>
        <w:t>aradi velikega</w:t>
      </w:r>
      <w:r w:rsidRPr="00862EAA">
        <w:rPr>
          <w:lang w:val="sl-SI"/>
        </w:rPr>
        <w:t xml:space="preserve"> zanimanja predstavnikov turističnega gospodarstva za brezplačne strokovne delavnice na temo »</w:t>
      </w:r>
      <w:r w:rsidRPr="00862EAA">
        <w:rPr>
          <w:b/>
          <w:lang w:val="sl-SI"/>
        </w:rPr>
        <w:t>Ekološka ureditev in posodobitev slovenskih hotelov«</w:t>
      </w:r>
      <w:r w:rsidRPr="00862EAA">
        <w:rPr>
          <w:lang w:val="sl-SI"/>
        </w:rPr>
        <w:t xml:space="preserve"> v preteklih letih, želi Ministrstvo za gospodarski razvoj in tehnologijo (MGRT), Direktorat za turizem in internacionalizacijo, tudi letos podpreti slovenska podjetja, ki se odločajo za pridobitev evropskega ekološkega certifikata. Slovenske ponudnike nastanitev zato tudi letos vabimo na brezpla</w:t>
      </w:r>
      <w:r w:rsidRPr="00862EAA">
        <w:rPr>
          <w:bCs/>
          <w:iCs/>
          <w:lang w:val="sl-SI"/>
        </w:rPr>
        <w:t>čno</w:t>
      </w:r>
      <w:r w:rsidRPr="00862EAA">
        <w:rPr>
          <w:b/>
          <w:bCs/>
          <w:iCs/>
          <w:lang w:val="sl-SI"/>
        </w:rPr>
        <w:t xml:space="preserve"> </w:t>
      </w:r>
      <w:r w:rsidRPr="00862EAA">
        <w:rPr>
          <w:bCs/>
          <w:iCs/>
          <w:lang w:val="sl-SI"/>
        </w:rPr>
        <w:t>delavnico, ki bo potekala</w:t>
      </w:r>
    </w:p>
    <w:p w:rsidR="00862EAA" w:rsidRPr="00862EAA" w:rsidRDefault="00862EAA" w:rsidP="00862EAA">
      <w:pPr>
        <w:ind w:right="-284"/>
        <w:jc w:val="both"/>
        <w:rPr>
          <w:bCs/>
          <w:iCs/>
          <w:lang w:val="sl-SI"/>
        </w:rPr>
      </w:pPr>
    </w:p>
    <w:p w:rsidR="00862EAA" w:rsidRPr="00862EAA" w:rsidRDefault="00862EAA" w:rsidP="00862EAA">
      <w:pPr>
        <w:ind w:right="-284"/>
        <w:jc w:val="both"/>
        <w:rPr>
          <w:bCs/>
          <w:iCs/>
          <w:lang w:val="sl-SI"/>
        </w:rPr>
      </w:pPr>
    </w:p>
    <w:p w:rsidR="00862EAA" w:rsidRPr="00862EAA" w:rsidRDefault="00862EAA" w:rsidP="00862EAA">
      <w:pPr>
        <w:ind w:right="-284"/>
        <w:jc w:val="center"/>
        <w:rPr>
          <w:b/>
          <w:bCs/>
          <w:iCs/>
          <w:sz w:val="27"/>
          <w:szCs w:val="27"/>
          <w:lang w:val="sl-SI"/>
        </w:rPr>
      </w:pPr>
      <w:r w:rsidRPr="00862EAA">
        <w:rPr>
          <w:b/>
          <w:bCs/>
          <w:iCs/>
          <w:sz w:val="27"/>
          <w:szCs w:val="27"/>
          <w:lang w:val="sl-SI"/>
        </w:rPr>
        <w:t xml:space="preserve">23. junija 2014 s pričetkom ob 09.30 uri, </w:t>
      </w:r>
    </w:p>
    <w:p w:rsidR="00862EAA" w:rsidRPr="00862EAA" w:rsidRDefault="00862EAA" w:rsidP="00862EAA">
      <w:pPr>
        <w:ind w:right="-284"/>
        <w:jc w:val="center"/>
        <w:rPr>
          <w:b/>
          <w:bCs/>
          <w:iCs/>
          <w:sz w:val="27"/>
          <w:szCs w:val="27"/>
          <w:lang w:val="sl-SI"/>
        </w:rPr>
      </w:pPr>
      <w:r w:rsidRPr="00862EAA">
        <w:rPr>
          <w:b/>
          <w:bCs/>
          <w:iCs/>
          <w:sz w:val="27"/>
          <w:szCs w:val="27"/>
          <w:lang w:val="sl-SI"/>
        </w:rPr>
        <w:t>v sejni sobi MGRT na Kotnikovi 5 v Ljubljani</w:t>
      </w:r>
      <w:bookmarkEnd w:id="0"/>
      <w:r w:rsidRPr="00862EAA">
        <w:rPr>
          <w:rStyle w:val="FootnoteReference"/>
          <w:b/>
          <w:bCs/>
          <w:iCs/>
          <w:sz w:val="27"/>
          <w:szCs w:val="27"/>
          <w:lang w:val="sl-SI"/>
        </w:rPr>
        <w:footnoteReference w:id="1"/>
      </w:r>
      <w:r w:rsidRPr="00862EAA">
        <w:rPr>
          <w:b/>
          <w:bCs/>
          <w:iCs/>
          <w:sz w:val="27"/>
          <w:szCs w:val="27"/>
          <w:lang w:val="sl-SI"/>
        </w:rPr>
        <w:t>.</w:t>
      </w:r>
    </w:p>
    <w:p w:rsidR="00862EAA" w:rsidRPr="00862EAA" w:rsidRDefault="00862EAA" w:rsidP="00862EAA">
      <w:pPr>
        <w:ind w:right="-284"/>
        <w:jc w:val="both"/>
        <w:rPr>
          <w:lang w:val="sl-SI"/>
        </w:rPr>
      </w:pPr>
    </w:p>
    <w:p w:rsidR="00862EAA" w:rsidRPr="00862EAA" w:rsidRDefault="00862EAA" w:rsidP="00862EAA">
      <w:pPr>
        <w:ind w:right="-284"/>
        <w:jc w:val="both"/>
        <w:rPr>
          <w:lang w:val="sl-SI"/>
        </w:rPr>
      </w:pPr>
    </w:p>
    <w:p w:rsidR="00862EAA" w:rsidRPr="00862EAA" w:rsidRDefault="00862EAA" w:rsidP="00862EAA">
      <w:pPr>
        <w:ind w:right="-284"/>
        <w:jc w:val="both"/>
        <w:rPr>
          <w:rFonts w:cs="Arial"/>
          <w:szCs w:val="20"/>
          <w:lang w:val="sl-SI"/>
        </w:rPr>
      </w:pPr>
      <w:r w:rsidRPr="00862EAA">
        <w:rPr>
          <w:lang w:val="sl-SI"/>
        </w:rPr>
        <w:t xml:space="preserve">Delavnica je namenjena podjetjem, ki se želijo potegovati za pridobitev certifikata EU za okolje, </w:t>
      </w:r>
      <w:proofErr w:type="spellStart"/>
      <w:r w:rsidRPr="00862EAA">
        <w:rPr>
          <w:lang w:val="sl-SI"/>
        </w:rPr>
        <w:t>eko</w:t>
      </w:r>
      <w:proofErr w:type="spellEnd"/>
      <w:r w:rsidRPr="00862EAA">
        <w:rPr>
          <w:lang w:val="sl-SI"/>
        </w:rPr>
        <w:t xml:space="preserve"> </w:t>
      </w:r>
      <w:r w:rsidRPr="00862EAA">
        <w:rPr>
          <w:rFonts w:cs="Arial"/>
          <w:szCs w:val="20"/>
          <w:lang w:val="sl-SI"/>
        </w:rPr>
        <w:t>marjetice. Na delavnici bodo zato predstavljeni postopki in področja, ki so predmet preverjanja pri pridobivanju certifikata. Predstavljeni bodo poglavitni pogoji, ki jih mora izpolnjevati podjetje, da lahko pridobi omenjeni certifikat.</w:t>
      </w:r>
    </w:p>
    <w:p w:rsidR="00862EAA" w:rsidRPr="00862EAA" w:rsidRDefault="00862EAA" w:rsidP="00862EAA">
      <w:pPr>
        <w:ind w:right="-284"/>
        <w:jc w:val="both"/>
        <w:rPr>
          <w:rFonts w:cs="Arial"/>
          <w:szCs w:val="20"/>
          <w:lang w:val="sl-SI"/>
        </w:rPr>
      </w:pPr>
    </w:p>
    <w:p w:rsidR="00862EAA" w:rsidRPr="00862EAA" w:rsidRDefault="00862EAA" w:rsidP="00862EAA">
      <w:pPr>
        <w:ind w:right="-284"/>
        <w:jc w:val="both"/>
        <w:rPr>
          <w:rFonts w:cs="Arial"/>
          <w:szCs w:val="20"/>
          <w:lang w:val="sl-SI"/>
        </w:rPr>
      </w:pPr>
      <w:r w:rsidRPr="00862EAA">
        <w:rPr>
          <w:rFonts w:cs="Arial"/>
          <w:szCs w:val="20"/>
          <w:lang w:val="sl-SI"/>
        </w:rPr>
        <w:t xml:space="preserve">Želimo Vas opozoriti, da je prijava letos še posebej smiselna, saj MGRT pripravlja </w:t>
      </w:r>
      <w:r w:rsidRPr="00862EAA">
        <w:rPr>
          <w:rFonts w:cs="Arial"/>
          <w:b/>
          <w:szCs w:val="20"/>
          <w:u w:val="single"/>
          <w:lang w:val="sl-SI"/>
        </w:rPr>
        <w:t>razpis za sofinanciranje stroškov</w:t>
      </w:r>
      <w:r w:rsidRPr="00862EAA">
        <w:rPr>
          <w:rFonts w:cs="Arial"/>
          <w:b/>
          <w:szCs w:val="20"/>
          <w:lang w:val="sl-SI"/>
        </w:rPr>
        <w:t xml:space="preserve">, povezanih z uvajanjem in uporabo znaka EU za okolje za turistične nastanitve (EU </w:t>
      </w:r>
      <w:proofErr w:type="spellStart"/>
      <w:r w:rsidRPr="00862EAA">
        <w:rPr>
          <w:rFonts w:cs="Arial"/>
          <w:b/>
          <w:szCs w:val="20"/>
          <w:lang w:val="sl-SI"/>
        </w:rPr>
        <w:t>eko</w:t>
      </w:r>
      <w:proofErr w:type="spellEnd"/>
      <w:r w:rsidRPr="00862EAA">
        <w:rPr>
          <w:rFonts w:cs="Arial"/>
          <w:b/>
          <w:szCs w:val="20"/>
          <w:lang w:val="sl-SI"/>
        </w:rPr>
        <w:t xml:space="preserve"> marjetice</w:t>
      </w:r>
      <w:r w:rsidRPr="00862EAA">
        <w:rPr>
          <w:rFonts w:cs="Arial"/>
          <w:szCs w:val="20"/>
          <w:lang w:val="sl-SI"/>
        </w:rPr>
        <w:t>). Celotno besedilo razpisa bo objavljeno na spletni strani MGRT.</w:t>
      </w:r>
    </w:p>
    <w:p w:rsidR="00862EAA" w:rsidRPr="00862EAA" w:rsidRDefault="00862EAA" w:rsidP="00862EAA">
      <w:pPr>
        <w:ind w:right="-284"/>
        <w:jc w:val="both"/>
        <w:rPr>
          <w:rFonts w:cs="Arial"/>
          <w:b/>
          <w:bCs/>
          <w:iCs/>
          <w:szCs w:val="20"/>
          <w:lang w:val="sl-SI"/>
        </w:rPr>
      </w:pPr>
    </w:p>
    <w:p w:rsidR="00862EAA" w:rsidRPr="00862EAA" w:rsidRDefault="00862EAA" w:rsidP="00862EAA">
      <w:pPr>
        <w:pStyle w:val="BodyText"/>
        <w:ind w:right="-284"/>
        <w:jc w:val="both"/>
        <w:rPr>
          <w:rFonts w:ascii="Arial" w:hAnsi="Arial" w:cs="Arial"/>
          <w:sz w:val="20"/>
          <w:u w:val="single"/>
        </w:rPr>
      </w:pPr>
      <w:r w:rsidRPr="00862EAA">
        <w:rPr>
          <w:rFonts w:ascii="Arial" w:hAnsi="Arial" w:cs="Arial"/>
          <w:bCs w:val="0"/>
          <w:iCs w:val="0"/>
          <w:sz w:val="20"/>
          <w:u w:val="single"/>
          <w:lang w:eastAsia="sl-SI"/>
        </w:rPr>
        <w:t>Prijave na delavnico  so možne najkasneje do petka, 20. junija 2014.</w:t>
      </w:r>
    </w:p>
    <w:p w:rsidR="00862EAA" w:rsidRPr="00862EAA" w:rsidRDefault="00862EAA" w:rsidP="00862EAA">
      <w:pPr>
        <w:pStyle w:val="BodyText"/>
        <w:ind w:right="-284"/>
        <w:jc w:val="both"/>
        <w:rPr>
          <w:rFonts w:ascii="Arial" w:hAnsi="Arial" w:cs="Arial"/>
          <w:b w:val="0"/>
          <w:bCs w:val="0"/>
          <w:iCs w:val="0"/>
          <w:sz w:val="20"/>
          <w:lang w:eastAsia="sl-SI"/>
        </w:rPr>
      </w:pPr>
    </w:p>
    <w:p w:rsidR="00862EAA" w:rsidRPr="00862EAA" w:rsidRDefault="00862EAA" w:rsidP="00862EAA">
      <w:pPr>
        <w:pStyle w:val="BodyText"/>
        <w:ind w:right="-284"/>
        <w:jc w:val="both"/>
        <w:rPr>
          <w:rFonts w:ascii="Arial" w:hAnsi="Arial" w:cs="Arial"/>
          <w:b w:val="0"/>
          <w:bCs w:val="0"/>
          <w:iCs w:val="0"/>
          <w:sz w:val="20"/>
          <w:u w:val="single"/>
          <w:lang w:eastAsia="sl-SI"/>
        </w:rPr>
      </w:pPr>
      <w:r w:rsidRPr="00862EAA">
        <w:rPr>
          <w:rFonts w:ascii="Arial" w:hAnsi="Arial" w:cs="Arial"/>
          <w:b w:val="0"/>
          <w:bCs w:val="0"/>
          <w:iCs w:val="0"/>
          <w:sz w:val="20"/>
          <w:lang w:eastAsia="sl-SI"/>
        </w:rPr>
        <w:t xml:space="preserve">Delavnico bo izvedel Multidisciplinarni raziskovalni institut Maribor, zato prosimo, da se </w:t>
      </w:r>
      <w:r w:rsidRPr="00862EAA">
        <w:rPr>
          <w:rFonts w:ascii="Arial" w:hAnsi="Arial" w:cs="Arial"/>
          <w:iCs w:val="0"/>
          <w:sz w:val="20"/>
          <w:lang w:eastAsia="sl-SI"/>
        </w:rPr>
        <w:t xml:space="preserve">prijavite neposredno </w:t>
      </w:r>
      <w:r w:rsidRPr="00862EAA">
        <w:rPr>
          <w:rFonts w:ascii="Arial" w:hAnsi="Arial" w:cs="Arial"/>
          <w:b w:val="0"/>
          <w:bCs w:val="0"/>
          <w:iCs w:val="0"/>
          <w:sz w:val="20"/>
          <w:lang w:eastAsia="sl-SI"/>
        </w:rPr>
        <w:t xml:space="preserve">izvajalcu na: </w:t>
      </w:r>
      <w:hyperlink r:id="rId8" w:history="1">
        <w:r w:rsidRPr="00862EAA">
          <w:rPr>
            <w:rStyle w:val="Hyperlink"/>
            <w:rFonts w:ascii="Arial" w:hAnsi="Arial" w:cs="Arial"/>
            <w:iCs w:val="0"/>
            <w:sz w:val="20"/>
            <w:lang w:eastAsia="sl-SI"/>
          </w:rPr>
          <w:t>info@institute.si</w:t>
        </w:r>
      </w:hyperlink>
      <w:r w:rsidRPr="00862EAA">
        <w:rPr>
          <w:rFonts w:ascii="Arial" w:hAnsi="Arial" w:cs="Arial"/>
          <w:iCs w:val="0"/>
          <w:sz w:val="20"/>
          <w:lang w:eastAsia="sl-SI"/>
        </w:rPr>
        <w:t>.</w:t>
      </w:r>
      <w:r w:rsidRPr="00862EAA">
        <w:rPr>
          <w:rFonts w:ascii="Arial" w:hAnsi="Arial" w:cs="Arial"/>
          <w:b w:val="0"/>
          <w:bCs w:val="0"/>
          <w:iCs w:val="0"/>
          <w:sz w:val="20"/>
          <w:lang w:eastAsia="sl-SI"/>
        </w:rPr>
        <w:t xml:space="preserve"> Prosimo, navedite število oseb, ki se bodo delavnice udeležile ter njihova imena.</w:t>
      </w:r>
    </w:p>
    <w:p w:rsidR="00862EAA" w:rsidRPr="00862EAA" w:rsidRDefault="00862EAA" w:rsidP="00862EAA">
      <w:pPr>
        <w:pStyle w:val="BodyText"/>
        <w:ind w:right="-284"/>
        <w:jc w:val="both"/>
        <w:rPr>
          <w:rFonts w:ascii="Arial" w:hAnsi="Arial" w:cs="Arial"/>
          <w:b w:val="0"/>
          <w:bCs w:val="0"/>
          <w:iCs w:val="0"/>
          <w:sz w:val="20"/>
          <w:lang w:eastAsia="sl-SI"/>
        </w:rPr>
      </w:pPr>
    </w:p>
    <w:p w:rsidR="00862EAA" w:rsidRPr="00862EAA" w:rsidRDefault="00862EAA" w:rsidP="00862EAA">
      <w:pPr>
        <w:pStyle w:val="BodyText"/>
        <w:ind w:right="-284"/>
        <w:jc w:val="both"/>
        <w:rPr>
          <w:rFonts w:ascii="Arial" w:hAnsi="Arial" w:cs="Arial"/>
          <w:b w:val="0"/>
          <w:bCs w:val="0"/>
          <w:iCs w:val="0"/>
          <w:sz w:val="20"/>
          <w:lang w:eastAsia="sl-SI"/>
        </w:rPr>
      </w:pPr>
    </w:p>
    <w:p w:rsidR="00862EAA" w:rsidRPr="00862EAA" w:rsidRDefault="00862EAA" w:rsidP="00862EAA">
      <w:pPr>
        <w:pStyle w:val="BodyText"/>
        <w:ind w:right="-284"/>
        <w:jc w:val="both"/>
        <w:rPr>
          <w:rFonts w:ascii="Arial" w:hAnsi="Arial" w:cs="Arial"/>
          <w:b w:val="0"/>
          <w:bCs w:val="0"/>
          <w:iCs w:val="0"/>
          <w:sz w:val="20"/>
          <w:lang w:eastAsia="sl-SI"/>
        </w:rPr>
      </w:pPr>
      <w:r w:rsidRPr="00862EAA">
        <w:rPr>
          <w:rFonts w:ascii="Arial" w:hAnsi="Arial" w:cs="Arial"/>
          <w:b w:val="0"/>
          <w:bCs w:val="0"/>
          <w:iCs w:val="0"/>
          <w:sz w:val="20"/>
          <w:lang w:eastAsia="sl-SI"/>
        </w:rPr>
        <w:t>S spoštovanjem in lep pozdrav,</w:t>
      </w:r>
    </w:p>
    <w:p w:rsidR="00862EAA" w:rsidRPr="00862EAA" w:rsidRDefault="00862EAA" w:rsidP="00862EAA">
      <w:pPr>
        <w:pStyle w:val="BodyText"/>
        <w:ind w:right="-284"/>
        <w:jc w:val="both"/>
        <w:rPr>
          <w:rFonts w:ascii="Arial" w:hAnsi="Arial" w:cs="Arial"/>
          <w:b w:val="0"/>
          <w:bCs w:val="0"/>
          <w:iCs w:val="0"/>
          <w:sz w:val="20"/>
          <w:lang w:eastAsia="sl-SI"/>
        </w:rPr>
      </w:pPr>
    </w:p>
    <w:p w:rsidR="00862EAA" w:rsidRPr="00862EAA" w:rsidRDefault="00862EAA" w:rsidP="00862EAA">
      <w:pPr>
        <w:pStyle w:val="BodyText"/>
        <w:ind w:right="-284"/>
        <w:jc w:val="both"/>
        <w:rPr>
          <w:rFonts w:ascii="Arial" w:hAnsi="Arial" w:cs="Arial"/>
          <w:b w:val="0"/>
          <w:bCs w:val="0"/>
          <w:iCs w:val="0"/>
          <w:sz w:val="20"/>
          <w:lang w:eastAsia="sl-SI"/>
        </w:rPr>
      </w:pPr>
    </w:p>
    <w:p w:rsidR="00862EAA" w:rsidRPr="00862EAA" w:rsidRDefault="00862EAA" w:rsidP="00862EAA">
      <w:pPr>
        <w:pStyle w:val="BodyText"/>
        <w:ind w:right="-284"/>
        <w:jc w:val="both"/>
        <w:rPr>
          <w:rFonts w:ascii="Arial" w:hAnsi="Arial" w:cs="Arial"/>
          <w:b w:val="0"/>
          <w:bCs w:val="0"/>
          <w:iCs w:val="0"/>
          <w:sz w:val="20"/>
          <w:lang w:eastAsia="sl-SI"/>
        </w:rPr>
      </w:pPr>
      <w:r w:rsidRPr="00862EAA">
        <w:rPr>
          <w:rFonts w:ascii="Arial" w:hAnsi="Arial" w:cs="Arial"/>
          <w:b w:val="0"/>
          <w:bCs w:val="0"/>
          <w:iCs w:val="0"/>
          <w:sz w:val="20"/>
          <w:lang w:eastAsia="sl-SI"/>
        </w:rPr>
        <w:t>mag. Irena Milinkovič, sekretarka</w:t>
      </w:r>
      <w:r w:rsidRPr="00862EAA">
        <w:rPr>
          <w:rFonts w:ascii="Arial" w:hAnsi="Arial" w:cs="Arial"/>
          <w:b w:val="0"/>
          <w:bCs w:val="0"/>
          <w:iCs w:val="0"/>
          <w:sz w:val="20"/>
          <w:lang w:eastAsia="sl-SI"/>
        </w:rPr>
        <w:tab/>
      </w:r>
      <w:r w:rsidRPr="00862EAA">
        <w:rPr>
          <w:rFonts w:ascii="Arial" w:hAnsi="Arial" w:cs="Arial"/>
          <w:b w:val="0"/>
          <w:bCs w:val="0"/>
          <w:iCs w:val="0"/>
          <w:sz w:val="20"/>
          <w:lang w:eastAsia="sl-SI"/>
        </w:rPr>
        <w:tab/>
      </w:r>
      <w:r w:rsidRPr="00862EAA">
        <w:rPr>
          <w:rFonts w:ascii="Arial" w:hAnsi="Arial" w:cs="Arial"/>
          <w:b w:val="0"/>
          <w:bCs w:val="0"/>
          <w:iCs w:val="0"/>
          <w:sz w:val="20"/>
          <w:lang w:eastAsia="sl-SI"/>
        </w:rPr>
        <w:tab/>
      </w:r>
      <w:r w:rsidRPr="00862EAA">
        <w:rPr>
          <w:rFonts w:ascii="Arial" w:hAnsi="Arial" w:cs="Arial"/>
          <w:b w:val="0"/>
          <w:bCs w:val="0"/>
          <w:iCs w:val="0"/>
          <w:sz w:val="20"/>
          <w:lang w:eastAsia="sl-SI"/>
        </w:rPr>
        <w:tab/>
      </w:r>
      <w:r w:rsidRPr="00862EAA">
        <w:rPr>
          <w:rFonts w:ascii="Arial" w:hAnsi="Arial" w:cs="Arial"/>
          <w:b w:val="0"/>
          <w:bCs w:val="0"/>
          <w:iCs w:val="0"/>
          <w:sz w:val="20"/>
          <w:lang w:eastAsia="sl-SI"/>
        </w:rPr>
        <w:tab/>
        <w:t xml:space="preserve">        </w:t>
      </w:r>
    </w:p>
    <w:p w:rsidR="000762C2" w:rsidRPr="00862EAA" w:rsidRDefault="00862EAA" w:rsidP="00862EAA">
      <w:pPr>
        <w:ind w:right="-284"/>
        <w:jc w:val="both"/>
        <w:rPr>
          <w:rFonts w:cs="Arial"/>
          <w:szCs w:val="20"/>
          <w:lang w:val="sl-SI"/>
        </w:rPr>
      </w:pPr>
      <w:r w:rsidRPr="00862EAA">
        <w:rPr>
          <w:rFonts w:cs="Arial"/>
          <w:bCs/>
          <w:iCs/>
          <w:szCs w:val="20"/>
          <w:lang w:val="sl-SI" w:eastAsia="sl-SI"/>
        </w:rPr>
        <w:t>Direktorat za turizem in internacionalizacijo</w:t>
      </w:r>
    </w:p>
    <w:sectPr w:rsidR="000762C2" w:rsidRPr="00862EAA" w:rsidSect="00783310">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EBF" w:rsidRDefault="009E5EBF">
      <w:r>
        <w:separator/>
      </w:r>
    </w:p>
  </w:endnote>
  <w:endnote w:type="continuationSeparator" w:id="0">
    <w:p w:rsidR="009E5EBF" w:rsidRDefault="009E5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Republika">
    <w:altName w:val="Franklin Gothic Medium Cond"/>
    <w:charset w:val="EE"/>
    <w:family w:val="auto"/>
    <w:pitch w:val="variable"/>
    <w:sig w:usb0="00000001"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0EE" w:rsidRDefault="00A300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0EE" w:rsidRDefault="00A300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0EE" w:rsidRDefault="00A30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EBF" w:rsidRDefault="009E5EBF">
      <w:r>
        <w:separator/>
      </w:r>
    </w:p>
  </w:footnote>
  <w:footnote w:type="continuationSeparator" w:id="0">
    <w:p w:rsidR="009E5EBF" w:rsidRDefault="009E5EBF">
      <w:r>
        <w:continuationSeparator/>
      </w:r>
    </w:p>
  </w:footnote>
  <w:footnote w:id="1">
    <w:p w:rsidR="00862EAA" w:rsidRPr="0042780F" w:rsidRDefault="00862EAA" w:rsidP="00862EAA">
      <w:pPr>
        <w:ind w:right="-284"/>
        <w:jc w:val="both"/>
        <w:rPr>
          <w:i/>
          <w:iCs/>
        </w:rPr>
      </w:pPr>
      <w:r>
        <w:rPr>
          <w:rStyle w:val="FootnoteReference"/>
        </w:rPr>
        <w:footnoteRef/>
      </w:r>
      <w:r>
        <w:t xml:space="preserve"> </w:t>
      </w:r>
      <w:r w:rsidRPr="0042780F">
        <w:rPr>
          <w:szCs w:val="20"/>
        </w:rPr>
        <w:t xml:space="preserve">V </w:t>
      </w:r>
      <w:proofErr w:type="spellStart"/>
      <w:r w:rsidRPr="0042780F">
        <w:rPr>
          <w:szCs w:val="20"/>
        </w:rPr>
        <w:t>primeru</w:t>
      </w:r>
      <w:proofErr w:type="spellEnd"/>
      <w:r w:rsidRPr="0042780F">
        <w:rPr>
          <w:szCs w:val="20"/>
        </w:rPr>
        <w:t xml:space="preserve">, da bi </w:t>
      </w:r>
      <w:proofErr w:type="spellStart"/>
      <w:r w:rsidRPr="0042780F">
        <w:rPr>
          <w:szCs w:val="20"/>
        </w:rPr>
        <w:t>bili</w:t>
      </w:r>
      <w:proofErr w:type="spellEnd"/>
      <w:r w:rsidRPr="0042780F">
        <w:rPr>
          <w:szCs w:val="20"/>
        </w:rPr>
        <w:t xml:space="preserve"> </w:t>
      </w:r>
      <w:proofErr w:type="spellStart"/>
      <w:r w:rsidRPr="0042780F">
        <w:rPr>
          <w:szCs w:val="20"/>
        </w:rPr>
        <w:t>prijavljeni</w:t>
      </w:r>
      <w:proofErr w:type="spellEnd"/>
      <w:r w:rsidRPr="0042780F">
        <w:rPr>
          <w:szCs w:val="20"/>
        </w:rPr>
        <w:t xml:space="preserve"> le </w:t>
      </w:r>
      <w:proofErr w:type="spellStart"/>
      <w:r w:rsidRPr="0042780F">
        <w:rPr>
          <w:szCs w:val="20"/>
        </w:rPr>
        <w:t>interesenti</w:t>
      </w:r>
      <w:proofErr w:type="spellEnd"/>
      <w:r w:rsidRPr="0042780F">
        <w:rPr>
          <w:szCs w:val="20"/>
        </w:rPr>
        <w:t xml:space="preserve"> </w:t>
      </w:r>
      <w:proofErr w:type="spellStart"/>
      <w:r w:rsidRPr="0042780F">
        <w:rPr>
          <w:szCs w:val="20"/>
        </w:rPr>
        <w:t>iz</w:t>
      </w:r>
      <w:proofErr w:type="spellEnd"/>
      <w:r w:rsidRPr="0042780F">
        <w:rPr>
          <w:szCs w:val="20"/>
        </w:rPr>
        <w:t xml:space="preserve"> </w:t>
      </w:r>
      <w:proofErr w:type="spellStart"/>
      <w:r w:rsidRPr="0042780F">
        <w:rPr>
          <w:szCs w:val="20"/>
        </w:rPr>
        <w:t>vzhodne</w:t>
      </w:r>
      <w:proofErr w:type="spellEnd"/>
      <w:r w:rsidRPr="0042780F">
        <w:rPr>
          <w:szCs w:val="20"/>
        </w:rPr>
        <w:t xml:space="preserve"> Slovenije, </w:t>
      </w:r>
      <w:proofErr w:type="spellStart"/>
      <w:r w:rsidRPr="0042780F">
        <w:rPr>
          <w:szCs w:val="20"/>
        </w:rPr>
        <w:t>bomo</w:t>
      </w:r>
      <w:proofErr w:type="spellEnd"/>
      <w:r w:rsidRPr="0042780F">
        <w:rPr>
          <w:szCs w:val="20"/>
        </w:rPr>
        <w:t xml:space="preserve"> </w:t>
      </w:r>
      <w:proofErr w:type="spellStart"/>
      <w:r w:rsidRPr="0042780F">
        <w:rPr>
          <w:szCs w:val="20"/>
        </w:rPr>
        <w:t>prenesli</w:t>
      </w:r>
      <w:proofErr w:type="spellEnd"/>
      <w:r w:rsidRPr="0042780F">
        <w:rPr>
          <w:szCs w:val="20"/>
        </w:rPr>
        <w:t xml:space="preserve"> </w:t>
      </w:r>
      <w:proofErr w:type="spellStart"/>
      <w:r w:rsidRPr="0042780F">
        <w:rPr>
          <w:szCs w:val="20"/>
        </w:rPr>
        <w:t>kraj</w:t>
      </w:r>
      <w:proofErr w:type="spellEnd"/>
      <w:r w:rsidRPr="0042780F">
        <w:rPr>
          <w:szCs w:val="20"/>
        </w:rPr>
        <w:t xml:space="preserve"> </w:t>
      </w:r>
      <w:proofErr w:type="spellStart"/>
      <w:r w:rsidRPr="0042780F">
        <w:rPr>
          <w:szCs w:val="20"/>
        </w:rPr>
        <w:t>izvedbe</w:t>
      </w:r>
      <w:proofErr w:type="spellEnd"/>
      <w:r w:rsidRPr="0042780F">
        <w:rPr>
          <w:szCs w:val="20"/>
        </w:rPr>
        <w:t xml:space="preserve"> v Maribor, </w:t>
      </w:r>
      <w:r>
        <w:rPr>
          <w:szCs w:val="20"/>
        </w:rPr>
        <w:t xml:space="preserve">in </w:t>
      </w:r>
      <w:proofErr w:type="spellStart"/>
      <w:r>
        <w:rPr>
          <w:szCs w:val="20"/>
        </w:rPr>
        <w:t>sicer</w:t>
      </w:r>
      <w:proofErr w:type="spellEnd"/>
      <w:r>
        <w:rPr>
          <w:szCs w:val="20"/>
        </w:rPr>
        <w:t xml:space="preserve"> </w:t>
      </w:r>
      <w:r w:rsidRPr="0042780F">
        <w:rPr>
          <w:szCs w:val="20"/>
        </w:rPr>
        <w:t xml:space="preserve">v </w:t>
      </w:r>
      <w:proofErr w:type="spellStart"/>
      <w:r w:rsidRPr="0042780F">
        <w:rPr>
          <w:szCs w:val="20"/>
        </w:rPr>
        <w:t>prostor</w:t>
      </w:r>
      <w:r>
        <w:rPr>
          <w:szCs w:val="20"/>
        </w:rPr>
        <w:t>e</w:t>
      </w:r>
      <w:proofErr w:type="spellEnd"/>
      <w:r w:rsidRPr="0042780F">
        <w:rPr>
          <w:szCs w:val="20"/>
        </w:rPr>
        <w:t xml:space="preserve"> MGRT </w:t>
      </w:r>
      <w:proofErr w:type="spellStart"/>
      <w:r>
        <w:rPr>
          <w:szCs w:val="20"/>
        </w:rPr>
        <w:t>na</w:t>
      </w:r>
      <w:proofErr w:type="spellEnd"/>
      <w:r>
        <w:rPr>
          <w:szCs w:val="20"/>
        </w:rPr>
        <w:t xml:space="preserve"> </w:t>
      </w:r>
      <w:proofErr w:type="spellStart"/>
      <w:r w:rsidRPr="0042780F">
        <w:rPr>
          <w:szCs w:val="20"/>
        </w:rPr>
        <w:t>Trubarjev</w:t>
      </w:r>
      <w:r>
        <w:rPr>
          <w:szCs w:val="20"/>
        </w:rPr>
        <w:t>i</w:t>
      </w:r>
      <w:proofErr w:type="spellEnd"/>
      <w:r w:rsidRPr="0042780F">
        <w:rPr>
          <w:szCs w:val="20"/>
        </w:rPr>
        <w:t xml:space="preserve">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0EE" w:rsidRDefault="00A300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0EE" w:rsidRPr="00110CBD" w:rsidRDefault="00A300EE" w:rsidP="007D75CF">
    <w:pPr>
      <w:pStyle w:val="Header"/>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701"/>
    </w:tblGrid>
    <w:tr w:rsidR="00A300EE" w:rsidRPr="008F3500" w:rsidTr="00537C34">
      <w:trPr>
        <w:cantSplit/>
        <w:trHeight w:hRule="exact" w:val="737"/>
      </w:trPr>
      <w:tc>
        <w:tcPr>
          <w:tcW w:w="649" w:type="dxa"/>
        </w:tcPr>
        <w:p w:rsidR="00A300EE" w:rsidRPr="006D42D9" w:rsidRDefault="00A300EE" w:rsidP="006D42D9">
          <w:pPr>
            <w:rPr>
              <w:rFonts w:ascii="Republika" w:hAnsi="Republika"/>
              <w:sz w:val="60"/>
              <w:szCs w:val="60"/>
              <w:lang w:val="sl-SI"/>
            </w:rPr>
          </w:pPr>
          <w:r>
            <w:rPr>
              <w:rFonts w:ascii="Republika" w:hAnsi="Republika"/>
              <w:noProof/>
              <w:sz w:val="60"/>
              <w:szCs w:val="60"/>
              <w:lang w:val="sl-SI" w:eastAsia="sl-SI"/>
            </w:rPr>
            <w:drawing>
              <wp:inline distT="0" distB="0" distL="0" distR="0">
                <wp:extent cx="307975" cy="346710"/>
                <wp:effectExtent l="0" t="0" r="0" b="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975" cy="346710"/>
                        </a:xfrm>
                        <a:prstGeom prst="rect">
                          <a:avLst/>
                        </a:prstGeom>
                        <a:noFill/>
                        <a:ln>
                          <a:noFill/>
                        </a:ln>
                      </pic:spPr>
                    </pic:pic>
                  </a:graphicData>
                </a:graphic>
              </wp:inline>
            </w:drawing>
          </w:r>
        </w:p>
        <w:p w:rsidR="00A300EE" w:rsidRPr="006D42D9" w:rsidRDefault="00A300EE" w:rsidP="006D42D9">
          <w:pPr>
            <w:rPr>
              <w:rFonts w:ascii="Republika" w:hAnsi="Republika"/>
              <w:sz w:val="60"/>
              <w:szCs w:val="60"/>
              <w:lang w:val="sl-SI"/>
            </w:rPr>
          </w:pPr>
        </w:p>
        <w:p w:rsidR="00A300EE" w:rsidRPr="006D42D9" w:rsidRDefault="00A300EE" w:rsidP="006D42D9">
          <w:pPr>
            <w:rPr>
              <w:rFonts w:ascii="Republika" w:hAnsi="Republika"/>
              <w:sz w:val="60"/>
              <w:szCs w:val="60"/>
              <w:lang w:val="sl-SI"/>
            </w:rPr>
          </w:pPr>
        </w:p>
        <w:p w:rsidR="00A300EE" w:rsidRPr="006D42D9" w:rsidRDefault="00A300EE" w:rsidP="006D42D9">
          <w:pPr>
            <w:rPr>
              <w:rFonts w:ascii="Republika" w:hAnsi="Republika"/>
              <w:sz w:val="60"/>
              <w:szCs w:val="60"/>
              <w:lang w:val="sl-SI"/>
            </w:rPr>
          </w:pPr>
        </w:p>
        <w:p w:rsidR="00A300EE" w:rsidRPr="006D42D9" w:rsidRDefault="00A300EE" w:rsidP="006D42D9">
          <w:pPr>
            <w:rPr>
              <w:rFonts w:ascii="Republika" w:hAnsi="Republika"/>
              <w:sz w:val="60"/>
              <w:szCs w:val="60"/>
              <w:lang w:val="sl-SI"/>
            </w:rPr>
          </w:pPr>
        </w:p>
        <w:p w:rsidR="00A300EE" w:rsidRPr="006D42D9" w:rsidRDefault="00A300EE" w:rsidP="006D42D9">
          <w:pPr>
            <w:rPr>
              <w:rFonts w:ascii="Republika" w:hAnsi="Republika"/>
              <w:sz w:val="60"/>
              <w:szCs w:val="60"/>
              <w:lang w:val="sl-SI"/>
            </w:rPr>
          </w:pPr>
        </w:p>
        <w:p w:rsidR="00A300EE" w:rsidRPr="006D42D9" w:rsidRDefault="00A300EE" w:rsidP="006D42D9">
          <w:pPr>
            <w:rPr>
              <w:rFonts w:ascii="Republika" w:hAnsi="Republika"/>
              <w:sz w:val="60"/>
              <w:szCs w:val="60"/>
              <w:lang w:val="sl-SI"/>
            </w:rPr>
          </w:pPr>
        </w:p>
        <w:p w:rsidR="00A300EE" w:rsidRPr="006D42D9" w:rsidRDefault="00A300EE" w:rsidP="006D42D9">
          <w:pPr>
            <w:rPr>
              <w:rFonts w:ascii="Republika" w:hAnsi="Republika"/>
              <w:sz w:val="60"/>
              <w:szCs w:val="60"/>
              <w:lang w:val="sl-SI"/>
            </w:rPr>
          </w:pPr>
        </w:p>
        <w:p w:rsidR="00A300EE" w:rsidRPr="006D42D9" w:rsidRDefault="00A300EE" w:rsidP="006D42D9">
          <w:pPr>
            <w:rPr>
              <w:rFonts w:ascii="Republika" w:hAnsi="Republika"/>
              <w:sz w:val="60"/>
              <w:szCs w:val="60"/>
              <w:lang w:val="sl-SI"/>
            </w:rPr>
          </w:pPr>
        </w:p>
        <w:p w:rsidR="00A300EE" w:rsidRPr="006D42D9" w:rsidRDefault="00A300EE" w:rsidP="006D42D9">
          <w:pPr>
            <w:rPr>
              <w:rFonts w:ascii="Republika" w:hAnsi="Republika"/>
              <w:sz w:val="60"/>
              <w:szCs w:val="60"/>
              <w:lang w:val="sl-SI"/>
            </w:rPr>
          </w:pPr>
        </w:p>
        <w:p w:rsidR="00A300EE" w:rsidRPr="006D42D9" w:rsidRDefault="00A300EE" w:rsidP="006D42D9">
          <w:pPr>
            <w:rPr>
              <w:rFonts w:ascii="Republika" w:hAnsi="Republika"/>
              <w:sz w:val="60"/>
              <w:szCs w:val="60"/>
              <w:lang w:val="sl-SI"/>
            </w:rPr>
          </w:pPr>
        </w:p>
        <w:p w:rsidR="00A300EE" w:rsidRPr="006D42D9" w:rsidRDefault="00A300EE" w:rsidP="006D42D9">
          <w:pPr>
            <w:rPr>
              <w:rFonts w:ascii="Republika" w:hAnsi="Republika"/>
              <w:sz w:val="60"/>
              <w:szCs w:val="60"/>
              <w:lang w:val="sl-SI"/>
            </w:rPr>
          </w:pPr>
        </w:p>
        <w:p w:rsidR="00A300EE" w:rsidRPr="006D42D9" w:rsidRDefault="00A300EE" w:rsidP="006D42D9">
          <w:pPr>
            <w:rPr>
              <w:rFonts w:ascii="Republika" w:hAnsi="Republika"/>
              <w:sz w:val="60"/>
              <w:szCs w:val="60"/>
              <w:lang w:val="sl-SI"/>
            </w:rPr>
          </w:pPr>
        </w:p>
        <w:p w:rsidR="00A300EE" w:rsidRPr="006D42D9" w:rsidRDefault="00A300EE" w:rsidP="006D42D9">
          <w:pPr>
            <w:rPr>
              <w:rFonts w:ascii="Republika" w:hAnsi="Republika"/>
              <w:sz w:val="60"/>
              <w:szCs w:val="60"/>
              <w:lang w:val="sl-SI"/>
            </w:rPr>
          </w:pPr>
        </w:p>
        <w:p w:rsidR="00A300EE" w:rsidRPr="006D42D9" w:rsidRDefault="00A300EE" w:rsidP="006D42D9">
          <w:pPr>
            <w:rPr>
              <w:rFonts w:ascii="Republika" w:hAnsi="Republika"/>
              <w:sz w:val="60"/>
              <w:szCs w:val="60"/>
              <w:lang w:val="sl-SI"/>
            </w:rPr>
          </w:pPr>
        </w:p>
        <w:p w:rsidR="00A300EE" w:rsidRDefault="00A300EE" w:rsidP="006D42D9">
          <w:pPr>
            <w:rPr>
              <w:rFonts w:ascii="Republika" w:hAnsi="Republika"/>
              <w:sz w:val="60"/>
              <w:szCs w:val="60"/>
              <w:lang w:val="sl-SI"/>
            </w:rPr>
          </w:pPr>
        </w:p>
        <w:p w:rsidR="00A300EE" w:rsidRPr="006D42D9" w:rsidRDefault="00A300EE" w:rsidP="006D42D9">
          <w:pPr>
            <w:rPr>
              <w:rFonts w:ascii="Republika" w:hAnsi="Republika"/>
              <w:sz w:val="60"/>
              <w:szCs w:val="60"/>
              <w:lang w:val="sl-SI"/>
            </w:rPr>
          </w:pPr>
        </w:p>
      </w:tc>
    </w:tr>
  </w:tbl>
  <w:p w:rsidR="00A300EE" w:rsidRPr="008F3500" w:rsidRDefault="00A300EE" w:rsidP="00946C49">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D31AC2"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Se3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HrhJ7c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8F3500">
      <w:rPr>
        <w:rFonts w:ascii="Republika" w:hAnsi="Republika"/>
        <w:lang w:val="sl-SI"/>
      </w:rPr>
      <w:t>REPUBLIKA SLOVENIJA</w:t>
    </w:r>
  </w:p>
  <w:p w:rsidR="00A300EE" w:rsidRPr="00946C49" w:rsidRDefault="00A300EE" w:rsidP="00946C49">
    <w:pPr>
      <w:pStyle w:val="Header"/>
      <w:tabs>
        <w:tab w:val="clear" w:pos="4320"/>
        <w:tab w:val="clear" w:pos="8640"/>
        <w:tab w:val="left" w:pos="5112"/>
      </w:tabs>
      <w:spacing w:after="120" w:line="240" w:lineRule="exact"/>
      <w:rPr>
        <w:rFonts w:ascii="Republika" w:hAnsi="Republika"/>
        <w:b/>
        <w:caps/>
        <w:lang w:val="sl-SI"/>
      </w:rPr>
    </w:pPr>
    <w:r>
      <w:rPr>
        <w:rFonts w:ascii="Republika" w:hAnsi="Republika"/>
        <w:b/>
        <w:caps/>
        <w:lang w:val="sl-SI"/>
      </w:rPr>
      <w:t>Ministrstvo za gospodarski razvoj in tehnologijo</w:t>
    </w:r>
  </w:p>
  <w:p w:rsidR="00A300EE" w:rsidRDefault="00A300EE" w:rsidP="00D13754">
    <w:pPr>
      <w:pStyle w:val="Header"/>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Direktorat za turizem in internacionalizacijo</w:t>
    </w:r>
  </w:p>
  <w:p w:rsidR="00A300EE" w:rsidRPr="005E0E8B" w:rsidRDefault="00A300EE" w:rsidP="00D13754">
    <w:pPr>
      <w:pStyle w:val="Header"/>
      <w:tabs>
        <w:tab w:val="clear" w:pos="4320"/>
        <w:tab w:val="clear" w:pos="8640"/>
        <w:tab w:val="left" w:pos="5112"/>
      </w:tabs>
      <w:spacing w:before="120" w:line="240" w:lineRule="exact"/>
      <w:rPr>
        <w:rFonts w:ascii="Republika" w:hAnsi="Republika"/>
        <w:caps/>
        <w:lang w:val="sl-SI"/>
      </w:rPr>
    </w:pPr>
    <w:r>
      <w:rPr>
        <w:rFonts w:ascii="Republika" w:hAnsi="Republika"/>
        <w:lang w:val="sl-SI"/>
      </w:rPr>
      <w:t>Sektor za turizem</w:t>
    </w:r>
  </w:p>
  <w:p w:rsidR="00A300EE" w:rsidRPr="008F3500" w:rsidRDefault="00A300EE" w:rsidP="00D13754">
    <w:pPr>
      <w:pStyle w:val="Header"/>
      <w:tabs>
        <w:tab w:val="clear" w:pos="4320"/>
        <w:tab w:val="clear" w:pos="8640"/>
        <w:tab w:val="left" w:pos="5112"/>
      </w:tabs>
      <w:spacing w:before="240" w:line="240" w:lineRule="exact"/>
      <w:rPr>
        <w:rFonts w:cs="Arial"/>
        <w:sz w:val="16"/>
        <w:lang w:val="sl-SI"/>
      </w:rPr>
    </w:pPr>
    <w:r>
      <w:rPr>
        <w:rFonts w:cs="Arial"/>
        <w:sz w:val="16"/>
        <w:lang w:val="sl-SI"/>
      </w:rPr>
      <w:t>Kotnikova 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01 400 32 00</w:t>
    </w:r>
  </w:p>
  <w:p w:rsidR="00A300EE" w:rsidRPr="008F3500" w:rsidRDefault="00A300EE" w:rsidP="00D13754">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01 400 36 11</w:t>
    </w:r>
    <w:r w:rsidRPr="008F3500">
      <w:rPr>
        <w:rFonts w:cs="Arial"/>
        <w:sz w:val="16"/>
        <w:lang w:val="sl-SI"/>
      </w:rPr>
      <w:t xml:space="preserve"> </w:t>
    </w:r>
  </w:p>
  <w:p w:rsidR="00A300EE" w:rsidRPr="008F3500" w:rsidRDefault="00A300EE" w:rsidP="00D13754">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gp.mg@gov.si</w:t>
    </w:r>
  </w:p>
  <w:p w:rsidR="00A300EE" w:rsidRPr="008F3500" w:rsidRDefault="00A300EE" w:rsidP="00D13754">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www.mg.gov.si</w:t>
    </w:r>
  </w:p>
  <w:p w:rsidR="00A300EE" w:rsidRPr="008F3500" w:rsidRDefault="00A300EE" w:rsidP="005E7866">
    <w:pPr>
      <w:pStyle w:val="Header"/>
      <w:tabs>
        <w:tab w:val="clear" w:pos="4320"/>
        <w:tab w:val="clear" w:pos="8640"/>
        <w:tab w:val="left" w:pos="5112"/>
      </w:tabs>
      <w:spacing w:after="120" w:line="240" w:lineRule="exact"/>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57A"/>
    <w:rsid w:val="00012D7C"/>
    <w:rsid w:val="00021776"/>
    <w:rsid w:val="00023A88"/>
    <w:rsid w:val="0003599E"/>
    <w:rsid w:val="00046291"/>
    <w:rsid w:val="000762C2"/>
    <w:rsid w:val="00097701"/>
    <w:rsid w:val="000A3D3E"/>
    <w:rsid w:val="000A7238"/>
    <w:rsid w:val="000D0989"/>
    <w:rsid w:val="000F04D4"/>
    <w:rsid w:val="001357B2"/>
    <w:rsid w:val="00141FD3"/>
    <w:rsid w:val="00164719"/>
    <w:rsid w:val="00187BCB"/>
    <w:rsid w:val="001C0B24"/>
    <w:rsid w:val="001E02B6"/>
    <w:rsid w:val="001F2844"/>
    <w:rsid w:val="00202A77"/>
    <w:rsid w:val="0021675C"/>
    <w:rsid w:val="00271CE5"/>
    <w:rsid w:val="002801CE"/>
    <w:rsid w:val="00282020"/>
    <w:rsid w:val="002A3807"/>
    <w:rsid w:val="002B7D7D"/>
    <w:rsid w:val="0032481F"/>
    <w:rsid w:val="003636BF"/>
    <w:rsid w:val="00363966"/>
    <w:rsid w:val="0037479F"/>
    <w:rsid w:val="003845B4"/>
    <w:rsid w:val="003854A3"/>
    <w:rsid w:val="00387B1A"/>
    <w:rsid w:val="00392E7B"/>
    <w:rsid w:val="003B6390"/>
    <w:rsid w:val="003E1C74"/>
    <w:rsid w:val="0040121E"/>
    <w:rsid w:val="004126B5"/>
    <w:rsid w:val="00461EB7"/>
    <w:rsid w:val="0047145E"/>
    <w:rsid w:val="0047604D"/>
    <w:rsid w:val="00476BD2"/>
    <w:rsid w:val="0048657A"/>
    <w:rsid w:val="00502E41"/>
    <w:rsid w:val="00526246"/>
    <w:rsid w:val="00537C34"/>
    <w:rsid w:val="00542F9D"/>
    <w:rsid w:val="0055058D"/>
    <w:rsid w:val="00555390"/>
    <w:rsid w:val="00567106"/>
    <w:rsid w:val="005C28D5"/>
    <w:rsid w:val="005D023E"/>
    <w:rsid w:val="005E1D3C"/>
    <w:rsid w:val="005E7866"/>
    <w:rsid w:val="0062137D"/>
    <w:rsid w:val="00632253"/>
    <w:rsid w:val="00642714"/>
    <w:rsid w:val="006455CE"/>
    <w:rsid w:val="00651FCC"/>
    <w:rsid w:val="006606C6"/>
    <w:rsid w:val="00690D03"/>
    <w:rsid w:val="006A5BEA"/>
    <w:rsid w:val="006A6FC6"/>
    <w:rsid w:val="006B2B83"/>
    <w:rsid w:val="006C01FC"/>
    <w:rsid w:val="006D42D9"/>
    <w:rsid w:val="00733017"/>
    <w:rsid w:val="00783310"/>
    <w:rsid w:val="00790879"/>
    <w:rsid w:val="007A4A6D"/>
    <w:rsid w:val="007A709B"/>
    <w:rsid w:val="007A7CDF"/>
    <w:rsid w:val="007D1BCF"/>
    <w:rsid w:val="007D75CF"/>
    <w:rsid w:val="007E6DC5"/>
    <w:rsid w:val="00814213"/>
    <w:rsid w:val="00862863"/>
    <w:rsid w:val="00862EAA"/>
    <w:rsid w:val="008648CF"/>
    <w:rsid w:val="0088043C"/>
    <w:rsid w:val="008906C9"/>
    <w:rsid w:val="008B3084"/>
    <w:rsid w:val="008C5738"/>
    <w:rsid w:val="008D04F0"/>
    <w:rsid w:val="008F3500"/>
    <w:rsid w:val="00910A13"/>
    <w:rsid w:val="00911B7F"/>
    <w:rsid w:val="00913462"/>
    <w:rsid w:val="00924E3C"/>
    <w:rsid w:val="00941B4B"/>
    <w:rsid w:val="00946C49"/>
    <w:rsid w:val="009612BB"/>
    <w:rsid w:val="009B27AA"/>
    <w:rsid w:val="009D4FE0"/>
    <w:rsid w:val="009E5EBF"/>
    <w:rsid w:val="00A125C5"/>
    <w:rsid w:val="00A300EE"/>
    <w:rsid w:val="00A44AF7"/>
    <w:rsid w:val="00A5039D"/>
    <w:rsid w:val="00A65EE7"/>
    <w:rsid w:val="00A70133"/>
    <w:rsid w:val="00B03033"/>
    <w:rsid w:val="00B17141"/>
    <w:rsid w:val="00B31575"/>
    <w:rsid w:val="00B8547D"/>
    <w:rsid w:val="00BE6C6B"/>
    <w:rsid w:val="00C250D5"/>
    <w:rsid w:val="00C92898"/>
    <w:rsid w:val="00CC4F46"/>
    <w:rsid w:val="00CE7514"/>
    <w:rsid w:val="00D13754"/>
    <w:rsid w:val="00D17F42"/>
    <w:rsid w:val="00D248DE"/>
    <w:rsid w:val="00D31518"/>
    <w:rsid w:val="00D56618"/>
    <w:rsid w:val="00D8542D"/>
    <w:rsid w:val="00DB4936"/>
    <w:rsid w:val="00DC6A71"/>
    <w:rsid w:val="00DE5B46"/>
    <w:rsid w:val="00E0357D"/>
    <w:rsid w:val="00E24EC2"/>
    <w:rsid w:val="00E44978"/>
    <w:rsid w:val="00E53627"/>
    <w:rsid w:val="00E6223E"/>
    <w:rsid w:val="00E7150D"/>
    <w:rsid w:val="00EA32E1"/>
    <w:rsid w:val="00EB230A"/>
    <w:rsid w:val="00EF4EA7"/>
    <w:rsid w:val="00F240BB"/>
    <w:rsid w:val="00F261D1"/>
    <w:rsid w:val="00F46724"/>
    <w:rsid w:val="00F50695"/>
    <w:rsid w:val="00F56149"/>
    <w:rsid w:val="00F57FED"/>
    <w:rsid w:val="00FD3538"/>
    <w:rsid w:val="00FD653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A71"/>
    <w:pPr>
      <w:spacing w:line="260" w:lineRule="atLeas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erChar">
    <w:name w:val="Header Char"/>
    <w:link w:val="Header"/>
    <w:rsid w:val="00B03033"/>
    <w:rPr>
      <w:rFonts w:ascii="Arial" w:hAnsi="Arial"/>
      <w:szCs w:val="24"/>
      <w:lang w:val="en-US" w:eastAsia="en-US"/>
    </w:rPr>
  </w:style>
  <w:style w:type="paragraph" w:styleId="BalloonText">
    <w:name w:val="Balloon Text"/>
    <w:basedOn w:val="Normal"/>
    <w:link w:val="BalloonTextChar"/>
    <w:rsid w:val="0003599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3599E"/>
    <w:rPr>
      <w:rFonts w:ascii="Tahoma" w:hAnsi="Tahoma" w:cs="Tahoma"/>
      <w:sz w:val="16"/>
      <w:szCs w:val="16"/>
      <w:lang w:val="en-US" w:eastAsia="en-US"/>
    </w:rPr>
  </w:style>
  <w:style w:type="character" w:styleId="Strong">
    <w:name w:val="Strong"/>
    <w:basedOn w:val="DefaultParagraphFont"/>
    <w:uiPriority w:val="22"/>
    <w:qFormat/>
    <w:rsid w:val="00D56618"/>
    <w:rPr>
      <w:b/>
      <w:bCs/>
    </w:rPr>
  </w:style>
  <w:style w:type="paragraph" w:customStyle="1" w:styleId="align-justify">
    <w:name w:val="align-justify"/>
    <w:basedOn w:val="Normal"/>
    <w:rsid w:val="00D56618"/>
    <w:pPr>
      <w:spacing w:before="100" w:beforeAutospacing="1" w:after="100" w:afterAutospacing="1" w:line="240" w:lineRule="auto"/>
      <w:jc w:val="both"/>
    </w:pPr>
    <w:rPr>
      <w:rFonts w:ascii="Times New Roman" w:hAnsi="Times New Roman"/>
      <w:sz w:val="24"/>
      <w:lang w:val="sl-SI" w:eastAsia="sl-SI"/>
    </w:rPr>
  </w:style>
  <w:style w:type="paragraph" w:styleId="NormalWeb">
    <w:name w:val="Normal (Web)"/>
    <w:basedOn w:val="Normal"/>
    <w:uiPriority w:val="99"/>
    <w:unhideWhenUsed/>
    <w:rsid w:val="00D56618"/>
    <w:pPr>
      <w:spacing w:before="100" w:beforeAutospacing="1" w:after="100" w:afterAutospacing="1" w:line="240" w:lineRule="auto"/>
    </w:pPr>
    <w:rPr>
      <w:rFonts w:ascii="Times New Roman" w:hAnsi="Times New Roman"/>
      <w:sz w:val="24"/>
      <w:lang w:val="sl-SI" w:eastAsia="sl-SI"/>
    </w:rPr>
  </w:style>
  <w:style w:type="paragraph" w:customStyle="1" w:styleId="CharChar1ZnakZnakCharCharZnakZnakCharChar">
    <w:name w:val="Char Char1 Znak Znak Char Char Znak Znak Char Char"/>
    <w:basedOn w:val="Normal"/>
    <w:rsid w:val="00941B4B"/>
    <w:pPr>
      <w:spacing w:after="160" w:line="240" w:lineRule="exact"/>
    </w:pPr>
    <w:rPr>
      <w:rFonts w:ascii="Times New Roman" w:hAnsi="Times New Roman"/>
      <w:snapToGrid w:val="0"/>
      <w:szCs w:val="20"/>
      <w:lang w:eastAsia="en-GB"/>
    </w:rPr>
  </w:style>
  <w:style w:type="paragraph" w:styleId="BodyText">
    <w:name w:val="Body Text"/>
    <w:basedOn w:val="Normal"/>
    <w:link w:val="BodyTextChar"/>
    <w:rsid w:val="000762C2"/>
    <w:pPr>
      <w:spacing w:line="240" w:lineRule="auto"/>
    </w:pPr>
    <w:rPr>
      <w:rFonts w:ascii="Verdana" w:hAnsi="Verdana"/>
      <w:b/>
      <w:bCs/>
      <w:iCs/>
      <w:sz w:val="18"/>
      <w:szCs w:val="20"/>
      <w:lang w:val="sl-SI"/>
    </w:rPr>
  </w:style>
  <w:style w:type="character" w:customStyle="1" w:styleId="BodyTextChar">
    <w:name w:val="Body Text Char"/>
    <w:basedOn w:val="DefaultParagraphFont"/>
    <w:link w:val="BodyText"/>
    <w:rsid w:val="000762C2"/>
    <w:rPr>
      <w:rFonts w:ascii="Verdana" w:hAnsi="Verdana"/>
      <w:b/>
      <w:bCs/>
      <w:iCs/>
      <w:sz w:val="18"/>
      <w:lang w:eastAsia="en-US"/>
    </w:rPr>
  </w:style>
  <w:style w:type="character" w:styleId="FootnoteReference">
    <w:name w:val="footnote reference"/>
    <w:semiHidden/>
    <w:rsid w:val="00862E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A71"/>
    <w:pPr>
      <w:spacing w:line="260" w:lineRule="atLeas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erChar">
    <w:name w:val="Header Char"/>
    <w:link w:val="Header"/>
    <w:rsid w:val="00B03033"/>
    <w:rPr>
      <w:rFonts w:ascii="Arial" w:hAnsi="Arial"/>
      <w:szCs w:val="24"/>
      <w:lang w:val="en-US" w:eastAsia="en-US"/>
    </w:rPr>
  </w:style>
  <w:style w:type="paragraph" w:styleId="BalloonText">
    <w:name w:val="Balloon Text"/>
    <w:basedOn w:val="Normal"/>
    <w:link w:val="BalloonTextChar"/>
    <w:rsid w:val="0003599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3599E"/>
    <w:rPr>
      <w:rFonts w:ascii="Tahoma" w:hAnsi="Tahoma" w:cs="Tahoma"/>
      <w:sz w:val="16"/>
      <w:szCs w:val="16"/>
      <w:lang w:val="en-US" w:eastAsia="en-US"/>
    </w:rPr>
  </w:style>
  <w:style w:type="character" w:styleId="Strong">
    <w:name w:val="Strong"/>
    <w:basedOn w:val="DefaultParagraphFont"/>
    <w:uiPriority w:val="22"/>
    <w:qFormat/>
    <w:rsid w:val="00D56618"/>
    <w:rPr>
      <w:b/>
      <w:bCs/>
    </w:rPr>
  </w:style>
  <w:style w:type="paragraph" w:customStyle="1" w:styleId="align-justify">
    <w:name w:val="align-justify"/>
    <w:basedOn w:val="Normal"/>
    <w:rsid w:val="00D56618"/>
    <w:pPr>
      <w:spacing w:before="100" w:beforeAutospacing="1" w:after="100" w:afterAutospacing="1" w:line="240" w:lineRule="auto"/>
      <w:jc w:val="both"/>
    </w:pPr>
    <w:rPr>
      <w:rFonts w:ascii="Times New Roman" w:hAnsi="Times New Roman"/>
      <w:sz w:val="24"/>
      <w:lang w:val="sl-SI" w:eastAsia="sl-SI"/>
    </w:rPr>
  </w:style>
  <w:style w:type="paragraph" w:styleId="NormalWeb">
    <w:name w:val="Normal (Web)"/>
    <w:basedOn w:val="Normal"/>
    <w:uiPriority w:val="99"/>
    <w:unhideWhenUsed/>
    <w:rsid w:val="00D56618"/>
    <w:pPr>
      <w:spacing w:before="100" w:beforeAutospacing="1" w:after="100" w:afterAutospacing="1" w:line="240" w:lineRule="auto"/>
    </w:pPr>
    <w:rPr>
      <w:rFonts w:ascii="Times New Roman" w:hAnsi="Times New Roman"/>
      <w:sz w:val="24"/>
      <w:lang w:val="sl-SI" w:eastAsia="sl-SI"/>
    </w:rPr>
  </w:style>
  <w:style w:type="paragraph" w:customStyle="1" w:styleId="CharChar1ZnakZnakCharCharZnakZnakCharChar">
    <w:name w:val="Char Char1 Znak Znak Char Char Znak Znak Char Char"/>
    <w:basedOn w:val="Normal"/>
    <w:rsid w:val="00941B4B"/>
    <w:pPr>
      <w:spacing w:after="160" w:line="240" w:lineRule="exact"/>
    </w:pPr>
    <w:rPr>
      <w:rFonts w:ascii="Times New Roman" w:hAnsi="Times New Roman"/>
      <w:snapToGrid w:val="0"/>
      <w:szCs w:val="20"/>
      <w:lang w:eastAsia="en-GB"/>
    </w:rPr>
  </w:style>
  <w:style w:type="paragraph" w:styleId="BodyText">
    <w:name w:val="Body Text"/>
    <w:basedOn w:val="Normal"/>
    <w:link w:val="BodyTextChar"/>
    <w:rsid w:val="000762C2"/>
    <w:pPr>
      <w:spacing w:line="240" w:lineRule="auto"/>
    </w:pPr>
    <w:rPr>
      <w:rFonts w:ascii="Verdana" w:hAnsi="Verdana"/>
      <w:b/>
      <w:bCs/>
      <w:iCs/>
      <w:sz w:val="18"/>
      <w:szCs w:val="20"/>
      <w:lang w:val="sl-SI"/>
    </w:rPr>
  </w:style>
  <w:style w:type="character" w:customStyle="1" w:styleId="BodyTextChar">
    <w:name w:val="Body Text Char"/>
    <w:basedOn w:val="DefaultParagraphFont"/>
    <w:link w:val="BodyText"/>
    <w:rsid w:val="000762C2"/>
    <w:rPr>
      <w:rFonts w:ascii="Verdana" w:hAnsi="Verdana"/>
      <w:b/>
      <w:bCs/>
      <w:iCs/>
      <w:sz w:val="18"/>
      <w:lang w:eastAsia="en-US"/>
    </w:rPr>
  </w:style>
  <w:style w:type="character" w:styleId="FootnoteReference">
    <w:name w:val="footnote reference"/>
    <w:semiHidden/>
    <w:rsid w:val="00862E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282780">
      <w:bodyDiv w:val="1"/>
      <w:marLeft w:val="0"/>
      <w:marRight w:val="0"/>
      <w:marTop w:val="0"/>
      <w:marBottom w:val="0"/>
      <w:divBdr>
        <w:top w:val="none" w:sz="0" w:space="0" w:color="auto"/>
        <w:left w:val="none" w:sz="0" w:space="0" w:color="auto"/>
        <w:bottom w:val="none" w:sz="0" w:space="0" w:color="auto"/>
        <w:right w:val="none" w:sz="0" w:space="0" w:color="auto"/>
      </w:divBdr>
    </w:div>
    <w:div w:id="1417819912">
      <w:bodyDiv w:val="1"/>
      <w:marLeft w:val="0"/>
      <w:marRight w:val="0"/>
      <w:marTop w:val="0"/>
      <w:marBottom w:val="0"/>
      <w:divBdr>
        <w:top w:val="none" w:sz="0" w:space="0" w:color="auto"/>
        <w:left w:val="none" w:sz="0" w:space="0" w:color="auto"/>
        <w:bottom w:val="none" w:sz="0" w:space="0" w:color="auto"/>
        <w:right w:val="none" w:sz="0" w:space="0" w:color="auto"/>
      </w:divBdr>
      <w:divsChild>
        <w:div w:id="1431004906">
          <w:marLeft w:val="0"/>
          <w:marRight w:val="0"/>
          <w:marTop w:val="0"/>
          <w:marBottom w:val="0"/>
          <w:divBdr>
            <w:top w:val="none" w:sz="0" w:space="0" w:color="auto"/>
            <w:left w:val="none" w:sz="0" w:space="0" w:color="auto"/>
            <w:bottom w:val="none" w:sz="0" w:space="0" w:color="auto"/>
            <w:right w:val="none" w:sz="0" w:space="0" w:color="auto"/>
          </w:divBdr>
          <w:divsChild>
            <w:div w:id="1049916009">
              <w:marLeft w:val="0"/>
              <w:marRight w:val="0"/>
              <w:marTop w:val="0"/>
              <w:marBottom w:val="0"/>
              <w:divBdr>
                <w:top w:val="none" w:sz="0" w:space="0" w:color="auto"/>
                <w:left w:val="none" w:sz="0" w:space="0" w:color="auto"/>
                <w:bottom w:val="none" w:sz="0" w:space="0" w:color="auto"/>
                <w:right w:val="none" w:sz="0" w:space="0" w:color="auto"/>
              </w:divBdr>
              <w:divsChild>
                <w:div w:id="1677229210">
                  <w:marLeft w:val="0"/>
                  <w:marRight w:val="0"/>
                  <w:marTop w:val="0"/>
                  <w:marBottom w:val="0"/>
                  <w:divBdr>
                    <w:top w:val="none" w:sz="0" w:space="0" w:color="auto"/>
                    <w:left w:val="none" w:sz="0" w:space="0" w:color="auto"/>
                    <w:bottom w:val="none" w:sz="0" w:space="0" w:color="auto"/>
                    <w:right w:val="none" w:sz="0" w:space="0" w:color="auto"/>
                  </w:divBdr>
                  <w:divsChild>
                    <w:div w:id="8186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nstitute.si"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1439</Characters>
  <Application>Microsoft Office Word</Application>
  <DocSecurity>0</DocSecurity>
  <Lines>11</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Indea d.o.o.</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MMGT</dc:creator>
  <cp:lastModifiedBy>Livija Kovač Kostantinovič</cp:lastModifiedBy>
  <cp:revision>2</cp:revision>
  <cp:lastPrinted>2013-04-25T12:38:00Z</cp:lastPrinted>
  <dcterms:created xsi:type="dcterms:W3CDTF">2014-06-10T10:13:00Z</dcterms:created>
  <dcterms:modified xsi:type="dcterms:W3CDTF">2014-06-10T10:13:00Z</dcterms:modified>
</cp:coreProperties>
</file>